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8B" w:rsidRPr="007C078B" w:rsidRDefault="007C078B" w:rsidP="007C078B">
      <w:pPr>
        <w:ind w:firstLine="720"/>
        <w:jc w:val="center"/>
        <w:rPr>
          <w:b/>
          <w:color w:val="002060"/>
          <w:sz w:val="32"/>
          <w:szCs w:val="32"/>
        </w:rPr>
      </w:pPr>
      <w:r w:rsidRPr="007C078B">
        <w:rPr>
          <w:rFonts w:cs="Tahoma"/>
          <w:bCs/>
          <w:noProof/>
          <w:sz w:val="32"/>
          <w:szCs w:val="32"/>
          <w:lang w:eastAsia="lt-LT"/>
        </w:rPr>
        <w:drawing>
          <wp:anchor distT="0" distB="0" distL="114300" distR="114300" simplePos="0" relativeHeight="251658240" behindDoc="0" locked="0" layoutInCell="1" allowOverlap="1" wp14:anchorId="71D48777" wp14:editId="015DD57F">
            <wp:simplePos x="0" y="0"/>
            <wp:positionH relativeFrom="margin">
              <wp:posOffset>5095875</wp:posOffset>
            </wp:positionH>
            <wp:positionV relativeFrom="paragraph">
              <wp:posOffset>0</wp:posOffset>
            </wp:positionV>
            <wp:extent cx="495300" cy="952500"/>
            <wp:effectExtent l="0" t="0" r="0" b="0"/>
            <wp:wrapSquare wrapText="bothSides"/>
            <wp:docPr id="1" name="Paveikslėlis 1" descr="C:\Users\N.Ogintas\Desktop\NERIJAUS KONFERENCIJA\tem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Ogintas\Desktop\NERIJAUS KONFERENCIJA\temi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28D" w:rsidRPr="007C078B">
        <w:rPr>
          <w:b/>
          <w:color w:val="002060"/>
          <w:sz w:val="32"/>
          <w:szCs w:val="32"/>
        </w:rPr>
        <w:t xml:space="preserve">PRAŠYMAS DĖL SAVANORIAVIMO </w:t>
      </w:r>
      <w:r w:rsidRPr="007C078B">
        <w:rPr>
          <w:b/>
          <w:color w:val="002060"/>
          <w:sz w:val="32"/>
          <w:szCs w:val="32"/>
        </w:rPr>
        <w:t>PANEVĖŽIO APYGARDOS TEISME</w:t>
      </w:r>
    </w:p>
    <w:p w:rsidR="00F31229" w:rsidRDefault="00B3228D" w:rsidP="00F31229">
      <w:pPr>
        <w:pStyle w:val="Betarp"/>
        <w:jc w:val="center"/>
      </w:pPr>
      <w:r>
        <w:t>(</w:t>
      </w:r>
      <w:r w:rsidR="00887327">
        <w:t xml:space="preserve">užpildytą </w:t>
      </w:r>
      <w:r w:rsidR="00B26941">
        <w:t>prašymą siųsti</w:t>
      </w:r>
      <w:r>
        <w:t xml:space="preserve"> iki 2016 m. balandžio 15 d.</w:t>
      </w:r>
    </w:p>
    <w:p w:rsidR="00B3228D" w:rsidRDefault="00B3228D" w:rsidP="00F31229">
      <w:pPr>
        <w:pStyle w:val="Betarp"/>
        <w:jc w:val="center"/>
      </w:pPr>
      <w:r>
        <w:t xml:space="preserve">el. p. </w:t>
      </w:r>
      <w:hyperlink r:id="rId8" w:history="1">
        <w:r w:rsidRPr="00B63735">
          <w:rPr>
            <w:rStyle w:val="Hipersaitas"/>
            <w:rFonts w:cs="Tahoma"/>
            <w:bCs/>
          </w:rPr>
          <w:t>jolita.gudeliene@teismas.lt</w:t>
        </w:r>
      </w:hyperlink>
      <w:r>
        <w:t>)</w:t>
      </w:r>
    </w:p>
    <w:p w:rsidR="00F31229" w:rsidRDefault="00F31229" w:rsidP="0097368A">
      <w:pPr>
        <w:pStyle w:val="Betarp"/>
        <w:jc w:val="both"/>
        <w:rPr>
          <w:b/>
          <w:color w:val="002060"/>
          <w:sz w:val="24"/>
          <w:szCs w:val="24"/>
        </w:rPr>
      </w:pPr>
    </w:p>
    <w:p w:rsidR="0097368A" w:rsidRDefault="00B3228D" w:rsidP="0097368A">
      <w:pPr>
        <w:pStyle w:val="Betarp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ANKETINIAI DUOMENYS</w:t>
      </w:r>
    </w:p>
    <w:p w:rsidR="009B0702" w:rsidRDefault="009B0702" w:rsidP="0097368A">
      <w:pPr>
        <w:pStyle w:val="Betarp"/>
        <w:jc w:val="both"/>
        <w:rPr>
          <w:b/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3256"/>
        <w:gridCol w:w="5760"/>
      </w:tblGrid>
      <w:tr w:rsidR="00B3228D" w:rsidRPr="000A60E0" w:rsidTr="000F326D">
        <w:tc>
          <w:tcPr>
            <w:tcW w:w="3256" w:type="dxa"/>
            <w:shd w:val="clear" w:color="auto" w:fill="FFE599" w:themeFill="accent4" w:themeFillTint="66"/>
          </w:tcPr>
          <w:p w:rsidR="00B3228D" w:rsidRPr="00B3228D" w:rsidRDefault="00B3228D" w:rsidP="00EF03EB">
            <w:pPr>
              <w:pStyle w:val="prastasiniatinklio"/>
              <w:spacing w:after="0"/>
              <w:jc w:val="both"/>
              <w:rPr>
                <w:rFonts w:asciiTheme="minorHAnsi" w:hAnsiTheme="minorHAnsi" w:cs="Tahoma"/>
                <w:b/>
                <w:bCs/>
              </w:rPr>
            </w:pPr>
            <w:r w:rsidRPr="00B3228D">
              <w:rPr>
                <w:rFonts w:asciiTheme="minorHAnsi" w:hAnsiTheme="minorHAnsi" w:cs="Tahoma"/>
                <w:b/>
                <w:bCs/>
              </w:rPr>
              <w:t>Vardas, pavardė</w:t>
            </w:r>
          </w:p>
        </w:tc>
        <w:tc>
          <w:tcPr>
            <w:tcW w:w="5760" w:type="dxa"/>
            <w:shd w:val="clear" w:color="auto" w:fill="FFE599" w:themeFill="accent4" w:themeFillTint="66"/>
          </w:tcPr>
          <w:p w:rsidR="00B3228D" w:rsidRPr="000A60E0" w:rsidRDefault="00B3228D" w:rsidP="00EF03EB">
            <w:pPr>
              <w:pStyle w:val="prastasiniatinklio"/>
              <w:spacing w:after="0"/>
              <w:jc w:val="both"/>
              <w:rPr>
                <w:rFonts w:cs="Tahoma"/>
                <w:bCs/>
              </w:rPr>
            </w:pPr>
          </w:p>
        </w:tc>
      </w:tr>
      <w:tr w:rsidR="00B3228D" w:rsidRPr="000A60E0" w:rsidTr="000F326D">
        <w:tc>
          <w:tcPr>
            <w:tcW w:w="3256" w:type="dxa"/>
            <w:shd w:val="clear" w:color="auto" w:fill="FFE599" w:themeFill="accent4" w:themeFillTint="66"/>
          </w:tcPr>
          <w:p w:rsidR="00B3228D" w:rsidRPr="00B3228D" w:rsidRDefault="00B3228D" w:rsidP="00EF03EB">
            <w:pPr>
              <w:pStyle w:val="prastasiniatinklio"/>
              <w:spacing w:after="0"/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Mokymo įstaiga</w:t>
            </w:r>
          </w:p>
        </w:tc>
        <w:tc>
          <w:tcPr>
            <w:tcW w:w="5760" w:type="dxa"/>
            <w:shd w:val="clear" w:color="auto" w:fill="FFE599" w:themeFill="accent4" w:themeFillTint="66"/>
          </w:tcPr>
          <w:p w:rsidR="00B3228D" w:rsidRPr="000A60E0" w:rsidRDefault="00B3228D" w:rsidP="00EF03EB">
            <w:pPr>
              <w:pStyle w:val="prastasiniatinklio"/>
              <w:spacing w:after="0"/>
              <w:jc w:val="both"/>
              <w:rPr>
                <w:rFonts w:cs="Tahoma"/>
                <w:bCs/>
              </w:rPr>
            </w:pPr>
          </w:p>
        </w:tc>
      </w:tr>
      <w:tr w:rsidR="00B3228D" w:rsidRPr="000A60E0" w:rsidTr="000F326D">
        <w:tc>
          <w:tcPr>
            <w:tcW w:w="3256" w:type="dxa"/>
            <w:shd w:val="clear" w:color="auto" w:fill="FFE599" w:themeFill="accent4" w:themeFillTint="66"/>
          </w:tcPr>
          <w:p w:rsidR="00B3228D" w:rsidRDefault="00B3228D" w:rsidP="00EF03EB">
            <w:pPr>
              <w:pStyle w:val="prastasiniatinklio"/>
              <w:spacing w:after="0"/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Studijų programa</w:t>
            </w:r>
            <w:r w:rsidR="001644A7">
              <w:rPr>
                <w:rFonts w:asciiTheme="minorHAnsi" w:hAnsiTheme="minorHAnsi" w:cs="Tahoma"/>
                <w:b/>
                <w:bCs/>
              </w:rPr>
              <w:t>, specialybė</w:t>
            </w:r>
          </w:p>
        </w:tc>
        <w:tc>
          <w:tcPr>
            <w:tcW w:w="5760" w:type="dxa"/>
            <w:shd w:val="clear" w:color="auto" w:fill="FFE599" w:themeFill="accent4" w:themeFillTint="66"/>
          </w:tcPr>
          <w:p w:rsidR="00B3228D" w:rsidRPr="000A60E0" w:rsidRDefault="00B3228D" w:rsidP="00EF03EB">
            <w:pPr>
              <w:pStyle w:val="prastasiniatinklio"/>
              <w:spacing w:after="0"/>
              <w:jc w:val="both"/>
              <w:rPr>
                <w:rFonts w:cs="Tahoma"/>
                <w:bCs/>
              </w:rPr>
            </w:pPr>
          </w:p>
        </w:tc>
      </w:tr>
      <w:tr w:rsidR="001644A7" w:rsidRPr="000A60E0" w:rsidTr="000F326D">
        <w:tc>
          <w:tcPr>
            <w:tcW w:w="3256" w:type="dxa"/>
            <w:shd w:val="clear" w:color="auto" w:fill="FFE599" w:themeFill="accent4" w:themeFillTint="66"/>
          </w:tcPr>
          <w:p w:rsidR="001644A7" w:rsidRDefault="001644A7" w:rsidP="00EF03EB">
            <w:pPr>
              <w:pStyle w:val="prastasiniatinklio"/>
              <w:spacing w:after="0"/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Kursas</w:t>
            </w:r>
          </w:p>
        </w:tc>
        <w:tc>
          <w:tcPr>
            <w:tcW w:w="5760" w:type="dxa"/>
            <w:shd w:val="clear" w:color="auto" w:fill="FFE599" w:themeFill="accent4" w:themeFillTint="66"/>
          </w:tcPr>
          <w:p w:rsidR="001644A7" w:rsidRPr="000A60E0" w:rsidRDefault="001644A7" w:rsidP="00EF03EB">
            <w:pPr>
              <w:pStyle w:val="prastasiniatinklio"/>
              <w:spacing w:after="0"/>
              <w:jc w:val="both"/>
              <w:rPr>
                <w:rFonts w:cs="Tahoma"/>
                <w:bCs/>
              </w:rPr>
            </w:pPr>
          </w:p>
        </w:tc>
      </w:tr>
      <w:tr w:rsidR="001644A7" w:rsidRPr="000A60E0" w:rsidTr="000F326D">
        <w:tc>
          <w:tcPr>
            <w:tcW w:w="3256" w:type="dxa"/>
            <w:shd w:val="clear" w:color="auto" w:fill="FFE599" w:themeFill="accent4" w:themeFillTint="66"/>
          </w:tcPr>
          <w:p w:rsidR="001644A7" w:rsidRDefault="001644A7" w:rsidP="00EF03EB">
            <w:pPr>
              <w:pStyle w:val="prastasiniatinklio"/>
              <w:spacing w:after="0"/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Amžius</w:t>
            </w:r>
          </w:p>
        </w:tc>
        <w:tc>
          <w:tcPr>
            <w:tcW w:w="5760" w:type="dxa"/>
            <w:shd w:val="clear" w:color="auto" w:fill="FFE599" w:themeFill="accent4" w:themeFillTint="66"/>
          </w:tcPr>
          <w:p w:rsidR="001644A7" w:rsidRPr="000A60E0" w:rsidRDefault="001644A7" w:rsidP="00EF03EB">
            <w:pPr>
              <w:pStyle w:val="prastasiniatinklio"/>
              <w:spacing w:after="0"/>
              <w:jc w:val="both"/>
              <w:rPr>
                <w:rFonts w:cs="Tahoma"/>
                <w:bCs/>
              </w:rPr>
            </w:pPr>
          </w:p>
        </w:tc>
      </w:tr>
      <w:tr w:rsidR="00B3228D" w:rsidRPr="000A60E0" w:rsidTr="000F326D">
        <w:tc>
          <w:tcPr>
            <w:tcW w:w="3256" w:type="dxa"/>
            <w:shd w:val="clear" w:color="auto" w:fill="FFE599" w:themeFill="accent4" w:themeFillTint="66"/>
          </w:tcPr>
          <w:p w:rsidR="00B3228D" w:rsidRPr="00B3228D" w:rsidRDefault="00B3228D" w:rsidP="00EF03EB">
            <w:pPr>
              <w:pStyle w:val="prastasiniatinklio"/>
              <w:spacing w:after="0"/>
              <w:jc w:val="both"/>
              <w:rPr>
                <w:rFonts w:asciiTheme="minorHAnsi" w:hAnsiTheme="minorHAnsi" w:cs="Tahoma"/>
                <w:b/>
                <w:bCs/>
              </w:rPr>
            </w:pPr>
            <w:r w:rsidRPr="00B3228D">
              <w:rPr>
                <w:rFonts w:asciiTheme="minorHAnsi" w:hAnsiTheme="minorHAnsi" w:cs="Tahoma"/>
                <w:b/>
                <w:bCs/>
              </w:rPr>
              <w:t>Telefonas</w:t>
            </w:r>
          </w:p>
        </w:tc>
        <w:tc>
          <w:tcPr>
            <w:tcW w:w="5760" w:type="dxa"/>
            <w:shd w:val="clear" w:color="auto" w:fill="FFE599" w:themeFill="accent4" w:themeFillTint="66"/>
          </w:tcPr>
          <w:p w:rsidR="00B3228D" w:rsidRPr="000A60E0" w:rsidRDefault="00B3228D" w:rsidP="00EF03EB">
            <w:pPr>
              <w:pStyle w:val="prastasiniatinklio"/>
              <w:spacing w:after="0"/>
              <w:jc w:val="both"/>
              <w:rPr>
                <w:rFonts w:cs="Tahoma"/>
                <w:bCs/>
              </w:rPr>
            </w:pPr>
          </w:p>
        </w:tc>
      </w:tr>
      <w:tr w:rsidR="00B3228D" w:rsidRPr="000A60E0" w:rsidTr="000F326D">
        <w:tc>
          <w:tcPr>
            <w:tcW w:w="3256" w:type="dxa"/>
            <w:shd w:val="clear" w:color="auto" w:fill="FFE599" w:themeFill="accent4" w:themeFillTint="66"/>
          </w:tcPr>
          <w:p w:rsidR="00B3228D" w:rsidRPr="00B3228D" w:rsidRDefault="00B3228D" w:rsidP="00EF03EB">
            <w:pPr>
              <w:pStyle w:val="prastasiniatinklio"/>
              <w:spacing w:after="0"/>
              <w:jc w:val="both"/>
              <w:rPr>
                <w:rFonts w:asciiTheme="minorHAnsi" w:hAnsiTheme="minorHAnsi" w:cs="Tahoma"/>
                <w:b/>
                <w:bCs/>
              </w:rPr>
            </w:pPr>
            <w:r w:rsidRPr="00B3228D">
              <w:rPr>
                <w:rFonts w:asciiTheme="minorHAnsi" w:hAnsiTheme="minorHAnsi" w:cs="Tahoma"/>
                <w:b/>
                <w:bCs/>
              </w:rPr>
              <w:t>El. paštas</w:t>
            </w:r>
          </w:p>
        </w:tc>
        <w:tc>
          <w:tcPr>
            <w:tcW w:w="5760" w:type="dxa"/>
            <w:shd w:val="clear" w:color="auto" w:fill="FFE599" w:themeFill="accent4" w:themeFillTint="66"/>
          </w:tcPr>
          <w:p w:rsidR="00B3228D" w:rsidRPr="00F6522E" w:rsidRDefault="00B3228D" w:rsidP="00EF03EB">
            <w:pPr>
              <w:pStyle w:val="prastasiniatinklio"/>
              <w:spacing w:after="0"/>
              <w:jc w:val="both"/>
              <w:rPr>
                <w:rFonts w:cs="Tahoma"/>
                <w:bCs/>
              </w:rPr>
            </w:pPr>
          </w:p>
        </w:tc>
      </w:tr>
      <w:tr w:rsidR="001644A7" w:rsidRPr="000A60E0" w:rsidTr="000F326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644A7" w:rsidRPr="00B3228D" w:rsidRDefault="001644A7" w:rsidP="00EF03EB">
            <w:pPr>
              <w:pStyle w:val="prastasiniatinklio"/>
              <w:spacing w:after="0"/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Miestas</w:t>
            </w:r>
            <w:r w:rsidR="00887327">
              <w:rPr>
                <w:rFonts w:asciiTheme="minorHAnsi" w:hAnsiTheme="minorHAnsi" w:cs="Tahoma"/>
                <w:b/>
                <w:bCs/>
              </w:rPr>
              <w:t>, rajonas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644A7" w:rsidRPr="000A60E0" w:rsidRDefault="001644A7" w:rsidP="00EF03EB">
            <w:pPr>
              <w:pStyle w:val="prastasiniatinklio"/>
              <w:spacing w:after="0"/>
              <w:jc w:val="both"/>
              <w:rPr>
                <w:rFonts w:cs="Tahoma"/>
                <w:bCs/>
              </w:rPr>
            </w:pPr>
          </w:p>
        </w:tc>
      </w:tr>
    </w:tbl>
    <w:p w:rsidR="0097368A" w:rsidRPr="004F233A" w:rsidRDefault="0097368A" w:rsidP="0097368A">
      <w:pPr>
        <w:pStyle w:val="Betarp"/>
        <w:jc w:val="both"/>
        <w:rPr>
          <w:sz w:val="24"/>
          <w:szCs w:val="24"/>
        </w:rPr>
      </w:pPr>
    </w:p>
    <w:p w:rsidR="0097368A" w:rsidRDefault="001644A7" w:rsidP="0097368A">
      <w:pPr>
        <w:pStyle w:val="Betarp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ATSAKYKITE Į PATEIKTUS KLAUSIMUS</w:t>
      </w:r>
    </w:p>
    <w:p w:rsidR="001644A7" w:rsidRDefault="001644A7" w:rsidP="0097368A">
      <w:pPr>
        <w:pStyle w:val="Betarp"/>
        <w:jc w:val="both"/>
        <w:rPr>
          <w:b/>
          <w:color w:val="002060"/>
          <w:sz w:val="24"/>
          <w:szCs w:val="24"/>
        </w:rPr>
      </w:pPr>
    </w:p>
    <w:p w:rsidR="001644A7" w:rsidRDefault="001644A7" w:rsidP="006A480A">
      <w:pPr>
        <w:pStyle w:val="Betarp"/>
        <w:numPr>
          <w:ilvl w:val="0"/>
          <w:numId w:val="5"/>
        </w:numPr>
        <w:jc w:val="both"/>
        <w:rPr>
          <w:b/>
          <w:color w:val="002060"/>
          <w:sz w:val="24"/>
          <w:szCs w:val="24"/>
        </w:rPr>
      </w:pPr>
      <w:r w:rsidRPr="006A480A">
        <w:rPr>
          <w:b/>
          <w:color w:val="002060"/>
          <w:sz w:val="24"/>
          <w:szCs w:val="24"/>
        </w:rPr>
        <w:t xml:space="preserve">Kuo ši praktika Jus sudomino? </w:t>
      </w:r>
      <w:r w:rsidR="006A480A">
        <w:rPr>
          <w:b/>
          <w:color w:val="002060"/>
          <w:sz w:val="24"/>
          <w:szCs w:val="24"/>
        </w:rPr>
        <w:t>(g</w:t>
      </w:r>
      <w:r w:rsidRPr="006A480A">
        <w:rPr>
          <w:b/>
          <w:color w:val="002060"/>
          <w:sz w:val="24"/>
          <w:szCs w:val="24"/>
        </w:rPr>
        <w:t xml:space="preserve">alima </w:t>
      </w:r>
      <w:r w:rsidR="00887327">
        <w:rPr>
          <w:b/>
          <w:color w:val="002060"/>
          <w:sz w:val="24"/>
          <w:szCs w:val="24"/>
        </w:rPr>
        <w:t xml:space="preserve">apibraukti </w:t>
      </w:r>
      <w:r w:rsidRPr="006A480A">
        <w:rPr>
          <w:b/>
          <w:color w:val="002060"/>
          <w:sz w:val="24"/>
          <w:szCs w:val="24"/>
        </w:rPr>
        <w:t>ne vieną variantą</w:t>
      </w:r>
      <w:r w:rsidR="00887327">
        <w:rPr>
          <w:b/>
          <w:color w:val="002060"/>
          <w:sz w:val="24"/>
          <w:szCs w:val="24"/>
        </w:rPr>
        <w:t xml:space="preserve"> (raidę)</w:t>
      </w:r>
      <w:r w:rsidR="006A480A">
        <w:rPr>
          <w:b/>
          <w:color w:val="00206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644A7" w:rsidRPr="000A60E0" w:rsidTr="000F326D">
        <w:tc>
          <w:tcPr>
            <w:tcW w:w="2254" w:type="dxa"/>
            <w:shd w:val="clear" w:color="auto" w:fill="FFE599" w:themeFill="accent4" w:themeFillTint="66"/>
          </w:tcPr>
          <w:p w:rsidR="001644A7" w:rsidRPr="00B3228D" w:rsidRDefault="001644A7" w:rsidP="00EF03EB">
            <w:pPr>
              <w:pStyle w:val="prastasiniatinklio"/>
              <w:numPr>
                <w:ilvl w:val="0"/>
                <w:numId w:val="4"/>
              </w:numPr>
              <w:spacing w:after="0"/>
              <w:ind w:left="313" w:hanging="266"/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Praktika siejasi su studijomis</w:t>
            </w:r>
          </w:p>
        </w:tc>
        <w:tc>
          <w:tcPr>
            <w:tcW w:w="2254" w:type="dxa"/>
            <w:shd w:val="clear" w:color="auto" w:fill="FFE599" w:themeFill="accent4" w:themeFillTint="66"/>
          </w:tcPr>
          <w:p w:rsidR="001644A7" w:rsidRPr="001644A7" w:rsidRDefault="001644A7" w:rsidP="00EF03EB">
            <w:pPr>
              <w:pStyle w:val="prastasiniatinklio"/>
              <w:numPr>
                <w:ilvl w:val="0"/>
                <w:numId w:val="4"/>
              </w:numPr>
              <w:spacing w:after="0"/>
              <w:ind w:left="327" w:hanging="252"/>
              <w:jc w:val="both"/>
              <w:rPr>
                <w:rFonts w:asciiTheme="minorHAnsi" w:hAnsiTheme="minorHAnsi" w:cs="Tahoma"/>
                <w:b/>
                <w:bCs/>
              </w:rPr>
            </w:pPr>
            <w:r w:rsidRPr="001644A7">
              <w:rPr>
                <w:rFonts w:asciiTheme="minorHAnsi" w:hAnsiTheme="minorHAnsi" w:cs="Tahoma"/>
                <w:b/>
                <w:bCs/>
              </w:rPr>
              <w:t>Noriu susipažinti su teismo darbu</w:t>
            </w:r>
          </w:p>
        </w:tc>
        <w:tc>
          <w:tcPr>
            <w:tcW w:w="2254" w:type="dxa"/>
            <w:shd w:val="clear" w:color="auto" w:fill="FFE599" w:themeFill="accent4" w:themeFillTint="66"/>
          </w:tcPr>
          <w:p w:rsidR="001644A7" w:rsidRPr="001644A7" w:rsidRDefault="001644A7" w:rsidP="00EF03EB">
            <w:pPr>
              <w:pStyle w:val="prastasiniatinklio"/>
              <w:numPr>
                <w:ilvl w:val="0"/>
                <w:numId w:val="4"/>
              </w:numPr>
              <w:spacing w:after="0"/>
              <w:ind w:left="341" w:hanging="238"/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Mėgstu savanoriauti</w:t>
            </w:r>
          </w:p>
        </w:tc>
        <w:tc>
          <w:tcPr>
            <w:tcW w:w="2254" w:type="dxa"/>
            <w:shd w:val="clear" w:color="auto" w:fill="FFE599" w:themeFill="accent4" w:themeFillTint="66"/>
          </w:tcPr>
          <w:p w:rsidR="001644A7" w:rsidRPr="001644A7" w:rsidRDefault="001644A7" w:rsidP="00EF03EB">
            <w:pPr>
              <w:pStyle w:val="prastasiniatinklio"/>
              <w:numPr>
                <w:ilvl w:val="0"/>
                <w:numId w:val="4"/>
              </w:numPr>
              <w:spacing w:after="0"/>
              <w:ind w:left="355" w:hanging="365"/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Manau, kad tai naudinga patirtis</w:t>
            </w:r>
          </w:p>
        </w:tc>
      </w:tr>
      <w:tr w:rsidR="001644A7" w:rsidRPr="001644A7" w:rsidTr="000F326D">
        <w:tc>
          <w:tcPr>
            <w:tcW w:w="2254" w:type="dxa"/>
            <w:shd w:val="clear" w:color="auto" w:fill="FFE599" w:themeFill="accent4" w:themeFillTint="66"/>
          </w:tcPr>
          <w:p w:rsidR="001644A7" w:rsidRPr="001644A7" w:rsidRDefault="001644A7" w:rsidP="00EF03EB">
            <w:pPr>
              <w:pStyle w:val="prastasiniatinklio"/>
              <w:spacing w:after="0"/>
              <w:jc w:val="both"/>
              <w:rPr>
                <w:rFonts w:asciiTheme="minorHAnsi" w:hAnsiTheme="minorHAnsi" w:cs="Tahoma"/>
                <w:bCs/>
              </w:rPr>
            </w:pPr>
            <w:r w:rsidRPr="001644A7">
              <w:rPr>
                <w:rFonts w:asciiTheme="minorHAnsi" w:hAnsiTheme="minorHAnsi" w:cs="Tahoma"/>
                <w:bCs/>
              </w:rPr>
              <w:t>(komentaras)</w:t>
            </w:r>
          </w:p>
          <w:p w:rsidR="001644A7" w:rsidRPr="001644A7" w:rsidRDefault="001644A7" w:rsidP="00EF03EB">
            <w:pPr>
              <w:pStyle w:val="prastasiniatinklio"/>
              <w:spacing w:after="0"/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................................</w:t>
            </w:r>
          </w:p>
          <w:p w:rsidR="001644A7" w:rsidRPr="001644A7" w:rsidRDefault="001644A7" w:rsidP="00EF03EB">
            <w:pPr>
              <w:pStyle w:val="prastasiniatinklio"/>
              <w:spacing w:after="0"/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................................</w:t>
            </w:r>
          </w:p>
          <w:p w:rsidR="001644A7" w:rsidRDefault="001644A7" w:rsidP="00EF03EB">
            <w:pPr>
              <w:pStyle w:val="prastasiniatinklio"/>
              <w:spacing w:after="0"/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................................</w:t>
            </w:r>
          </w:p>
          <w:p w:rsidR="001644A7" w:rsidRPr="001644A7" w:rsidRDefault="001644A7" w:rsidP="00EF03EB">
            <w:pPr>
              <w:pStyle w:val="prastasiniatinklio"/>
              <w:spacing w:after="0"/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................................</w:t>
            </w:r>
          </w:p>
        </w:tc>
        <w:tc>
          <w:tcPr>
            <w:tcW w:w="2254" w:type="dxa"/>
            <w:shd w:val="clear" w:color="auto" w:fill="FFE599" w:themeFill="accent4" w:themeFillTint="66"/>
          </w:tcPr>
          <w:p w:rsidR="006A480A" w:rsidRPr="001644A7" w:rsidRDefault="006A480A" w:rsidP="00EF03EB">
            <w:pPr>
              <w:pStyle w:val="prastasiniatinklio"/>
              <w:spacing w:after="0"/>
              <w:jc w:val="both"/>
              <w:rPr>
                <w:rFonts w:asciiTheme="minorHAnsi" w:hAnsiTheme="minorHAnsi" w:cs="Tahoma"/>
                <w:bCs/>
              </w:rPr>
            </w:pPr>
            <w:r w:rsidRPr="001644A7">
              <w:rPr>
                <w:rFonts w:asciiTheme="minorHAnsi" w:hAnsiTheme="minorHAnsi" w:cs="Tahoma"/>
                <w:bCs/>
              </w:rPr>
              <w:t>(komentaras)</w:t>
            </w:r>
          </w:p>
          <w:p w:rsidR="006A480A" w:rsidRPr="001644A7" w:rsidRDefault="006A480A" w:rsidP="00EF03EB">
            <w:pPr>
              <w:pStyle w:val="prastasiniatinklio"/>
              <w:spacing w:after="0"/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................................</w:t>
            </w:r>
          </w:p>
          <w:p w:rsidR="006A480A" w:rsidRPr="001644A7" w:rsidRDefault="006A480A" w:rsidP="00EF03EB">
            <w:pPr>
              <w:pStyle w:val="prastasiniatinklio"/>
              <w:spacing w:after="0"/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................................</w:t>
            </w:r>
          </w:p>
          <w:p w:rsidR="006A480A" w:rsidRDefault="006A480A" w:rsidP="00EF03EB">
            <w:pPr>
              <w:pStyle w:val="prastasiniatinklio"/>
              <w:spacing w:after="0"/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................................</w:t>
            </w:r>
          </w:p>
          <w:p w:rsidR="001644A7" w:rsidRPr="001644A7" w:rsidRDefault="006A480A" w:rsidP="00EF03EB">
            <w:pPr>
              <w:pStyle w:val="prastasiniatinklio"/>
              <w:spacing w:after="0"/>
              <w:jc w:val="both"/>
              <w:rPr>
                <w:rFonts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................................</w:t>
            </w:r>
          </w:p>
        </w:tc>
        <w:tc>
          <w:tcPr>
            <w:tcW w:w="2254" w:type="dxa"/>
            <w:shd w:val="clear" w:color="auto" w:fill="FFE599" w:themeFill="accent4" w:themeFillTint="66"/>
          </w:tcPr>
          <w:p w:rsidR="006A480A" w:rsidRPr="001644A7" w:rsidRDefault="006A480A" w:rsidP="00EF03EB">
            <w:pPr>
              <w:pStyle w:val="prastasiniatinklio"/>
              <w:spacing w:after="0"/>
              <w:jc w:val="both"/>
              <w:rPr>
                <w:rFonts w:asciiTheme="minorHAnsi" w:hAnsiTheme="minorHAnsi" w:cs="Tahoma"/>
                <w:bCs/>
              </w:rPr>
            </w:pPr>
            <w:r w:rsidRPr="001644A7">
              <w:rPr>
                <w:rFonts w:asciiTheme="minorHAnsi" w:hAnsiTheme="minorHAnsi" w:cs="Tahoma"/>
                <w:bCs/>
              </w:rPr>
              <w:t>(komentaras)</w:t>
            </w:r>
          </w:p>
          <w:p w:rsidR="006A480A" w:rsidRPr="001644A7" w:rsidRDefault="006A480A" w:rsidP="00EF03EB">
            <w:pPr>
              <w:pStyle w:val="prastasiniatinklio"/>
              <w:spacing w:after="0"/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................................</w:t>
            </w:r>
          </w:p>
          <w:p w:rsidR="006A480A" w:rsidRPr="001644A7" w:rsidRDefault="006A480A" w:rsidP="00EF03EB">
            <w:pPr>
              <w:pStyle w:val="prastasiniatinklio"/>
              <w:spacing w:after="0"/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................................</w:t>
            </w:r>
          </w:p>
          <w:p w:rsidR="006A480A" w:rsidRDefault="006A480A" w:rsidP="00EF03EB">
            <w:pPr>
              <w:pStyle w:val="prastasiniatinklio"/>
              <w:spacing w:after="0"/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................................</w:t>
            </w:r>
          </w:p>
          <w:p w:rsidR="001644A7" w:rsidRPr="001644A7" w:rsidRDefault="006A480A" w:rsidP="00EF03EB">
            <w:pPr>
              <w:pStyle w:val="prastasiniatinklio"/>
              <w:spacing w:after="0"/>
              <w:jc w:val="both"/>
              <w:rPr>
                <w:rFonts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................................</w:t>
            </w:r>
          </w:p>
        </w:tc>
        <w:tc>
          <w:tcPr>
            <w:tcW w:w="2254" w:type="dxa"/>
            <w:shd w:val="clear" w:color="auto" w:fill="FFE599" w:themeFill="accent4" w:themeFillTint="66"/>
          </w:tcPr>
          <w:p w:rsidR="006A480A" w:rsidRPr="001644A7" w:rsidRDefault="006A480A" w:rsidP="00EF03EB">
            <w:pPr>
              <w:pStyle w:val="prastasiniatinklio"/>
              <w:spacing w:after="0"/>
              <w:jc w:val="both"/>
              <w:rPr>
                <w:rFonts w:asciiTheme="minorHAnsi" w:hAnsiTheme="minorHAnsi" w:cs="Tahoma"/>
                <w:bCs/>
              </w:rPr>
            </w:pPr>
            <w:r w:rsidRPr="001644A7">
              <w:rPr>
                <w:rFonts w:asciiTheme="minorHAnsi" w:hAnsiTheme="minorHAnsi" w:cs="Tahoma"/>
                <w:bCs/>
              </w:rPr>
              <w:t>(komentaras)</w:t>
            </w:r>
          </w:p>
          <w:p w:rsidR="006A480A" w:rsidRPr="001644A7" w:rsidRDefault="006A480A" w:rsidP="00EF03EB">
            <w:pPr>
              <w:pStyle w:val="prastasiniatinklio"/>
              <w:spacing w:after="0"/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................................</w:t>
            </w:r>
          </w:p>
          <w:p w:rsidR="006A480A" w:rsidRPr="001644A7" w:rsidRDefault="006A480A" w:rsidP="00EF03EB">
            <w:pPr>
              <w:pStyle w:val="prastasiniatinklio"/>
              <w:spacing w:after="0"/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................................</w:t>
            </w:r>
          </w:p>
          <w:p w:rsidR="006A480A" w:rsidRDefault="006A480A" w:rsidP="00EF03EB">
            <w:pPr>
              <w:pStyle w:val="prastasiniatinklio"/>
              <w:spacing w:after="0"/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................................</w:t>
            </w:r>
          </w:p>
          <w:p w:rsidR="001644A7" w:rsidRPr="001644A7" w:rsidRDefault="006A480A" w:rsidP="00EF03EB">
            <w:pPr>
              <w:pStyle w:val="prastasiniatinklio"/>
              <w:spacing w:after="0"/>
              <w:jc w:val="both"/>
              <w:rPr>
                <w:rFonts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................................</w:t>
            </w:r>
          </w:p>
        </w:tc>
      </w:tr>
    </w:tbl>
    <w:p w:rsidR="001644A7" w:rsidRDefault="001644A7" w:rsidP="0097368A">
      <w:pPr>
        <w:pStyle w:val="Betarp"/>
        <w:jc w:val="both"/>
        <w:rPr>
          <w:b/>
          <w:color w:val="002060"/>
          <w:sz w:val="24"/>
          <w:szCs w:val="24"/>
          <w:u w:val="single"/>
        </w:rPr>
      </w:pPr>
    </w:p>
    <w:p w:rsidR="00B3228D" w:rsidRPr="006A480A" w:rsidRDefault="006A480A" w:rsidP="006A480A">
      <w:pPr>
        <w:pStyle w:val="Betarp"/>
        <w:numPr>
          <w:ilvl w:val="0"/>
          <w:numId w:val="5"/>
        </w:num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Teisme mane labiausia domina</w:t>
      </w:r>
      <w:r w:rsidRPr="006A480A">
        <w:rPr>
          <w:b/>
          <w:color w:val="002060"/>
          <w:sz w:val="24"/>
          <w:szCs w:val="24"/>
        </w:rPr>
        <w:t xml:space="preserve"> (įrašykit</w:t>
      </w:r>
      <w:r>
        <w:rPr>
          <w:b/>
          <w:color w:val="002060"/>
          <w:sz w:val="24"/>
          <w:szCs w:val="24"/>
        </w:rPr>
        <w:t>e</w:t>
      </w:r>
      <w:r w:rsidRPr="006A480A">
        <w:rPr>
          <w:b/>
          <w:color w:val="002060"/>
          <w:sz w:val="24"/>
          <w:szCs w:val="24"/>
        </w:rPr>
        <w:t>)</w:t>
      </w:r>
      <w:r>
        <w:rPr>
          <w:b/>
          <w:color w:val="002060"/>
          <w:sz w:val="24"/>
          <w:szCs w:val="24"/>
        </w:rPr>
        <w:t>:</w:t>
      </w:r>
    </w:p>
    <w:p w:rsidR="00B3228D" w:rsidRDefault="006A480A" w:rsidP="000F326D">
      <w:pPr>
        <w:pStyle w:val="Betarp"/>
        <w:shd w:val="clear" w:color="auto" w:fill="FFE599" w:themeFill="accent4" w:themeFillTint="66"/>
        <w:jc w:val="both"/>
        <w:rPr>
          <w:sz w:val="24"/>
          <w:szCs w:val="24"/>
        </w:rPr>
      </w:pPr>
      <w:r>
        <w:rPr>
          <w:rFonts w:cs="Tahoma"/>
          <w:bCs/>
        </w:rPr>
        <w:t>........................................................................................................................................................................</w:t>
      </w:r>
    </w:p>
    <w:p w:rsidR="006A480A" w:rsidRDefault="006A480A" w:rsidP="000F326D">
      <w:pPr>
        <w:pStyle w:val="Betarp"/>
        <w:shd w:val="clear" w:color="auto" w:fill="FFE599" w:themeFill="accent4" w:themeFillTint="66"/>
        <w:jc w:val="both"/>
        <w:rPr>
          <w:sz w:val="24"/>
          <w:szCs w:val="24"/>
        </w:rPr>
      </w:pPr>
      <w:r>
        <w:rPr>
          <w:rFonts w:cs="Tahoma"/>
          <w:bCs/>
        </w:rPr>
        <w:t>.................................................................</w:t>
      </w:r>
      <w:bookmarkStart w:id="0" w:name="_GoBack"/>
      <w:bookmarkEnd w:id="0"/>
      <w:r>
        <w:rPr>
          <w:rFonts w:cs="Tahoma"/>
          <w:bCs/>
        </w:rPr>
        <w:t>.......................................................................................................</w:t>
      </w:r>
    </w:p>
    <w:p w:rsidR="006A480A" w:rsidRDefault="006A480A" w:rsidP="0097368A">
      <w:pPr>
        <w:pStyle w:val="Betarp"/>
        <w:jc w:val="both"/>
        <w:rPr>
          <w:sz w:val="24"/>
          <w:szCs w:val="24"/>
        </w:rPr>
      </w:pPr>
    </w:p>
    <w:p w:rsidR="000D73AB" w:rsidRDefault="000D73AB" w:rsidP="000D73AB">
      <w:pPr>
        <w:pStyle w:val="Betarp"/>
        <w:jc w:val="center"/>
        <w:rPr>
          <w:b/>
          <w:color w:val="002060"/>
          <w:sz w:val="24"/>
          <w:szCs w:val="24"/>
        </w:rPr>
      </w:pPr>
    </w:p>
    <w:p w:rsidR="006A480A" w:rsidRPr="006A480A" w:rsidRDefault="006A480A" w:rsidP="000D73AB">
      <w:pPr>
        <w:pStyle w:val="Betarp"/>
        <w:jc w:val="center"/>
        <w:rPr>
          <w:b/>
          <w:color w:val="002060"/>
          <w:sz w:val="24"/>
          <w:szCs w:val="24"/>
        </w:rPr>
      </w:pPr>
      <w:r w:rsidRPr="006A480A">
        <w:rPr>
          <w:b/>
          <w:color w:val="002060"/>
          <w:sz w:val="24"/>
          <w:szCs w:val="24"/>
        </w:rPr>
        <w:t>INFORMACIJA</w:t>
      </w:r>
    </w:p>
    <w:p w:rsidR="006A480A" w:rsidRPr="004F233A" w:rsidRDefault="006A480A" w:rsidP="0097368A">
      <w:pPr>
        <w:pStyle w:val="Betarp"/>
        <w:jc w:val="both"/>
        <w:rPr>
          <w:sz w:val="24"/>
          <w:szCs w:val="24"/>
        </w:rPr>
      </w:pPr>
    </w:p>
    <w:p w:rsidR="0097368A" w:rsidRDefault="006A480A" w:rsidP="00EF03EB">
      <w:pPr>
        <w:pStyle w:val="Betarp"/>
        <w:jc w:val="both"/>
        <w:rPr>
          <w:sz w:val="24"/>
          <w:szCs w:val="24"/>
        </w:rPr>
      </w:pPr>
      <w:r>
        <w:rPr>
          <w:b/>
          <w:color w:val="002060"/>
          <w:sz w:val="24"/>
          <w:szCs w:val="24"/>
        </w:rPr>
        <w:t>Numatoma atrankos pokalbių data</w:t>
      </w:r>
      <w:r w:rsidR="0097368A" w:rsidRPr="00D836F0">
        <w:rPr>
          <w:sz w:val="24"/>
          <w:szCs w:val="24"/>
        </w:rPr>
        <w:t xml:space="preserve">: </w:t>
      </w:r>
      <w:r w:rsidR="00D836F0" w:rsidRPr="00D836F0">
        <w:rPr>
          <w:sz w:val="24"/>
          <w:szCs w:val="24"/>
        </w:rPr>
        <w:t xml:space="preserve">2016 m. </w:t>
      </w:r>
      <w:r>
        <w:rPr>
          <w:sz w:val="24"/>
          <w:szCs w:val="24"/>
        </w:rPr>
        <w:t>balandžio 19, 20, 22 d.</w:t>
      </w:r>
    </w:p>
    <w:p w:rsidR="0097368A" w:rsidRPr="004F233A" w:rsidRDefault="0097368A" w:rsidP="00EF03EB">
      <w:pPr>
        <w:pStyle w:val="Betarp"/>
        <w:jc w:val="both"/>
        <w:rPr>
          <w:sz w:val="24"/>
          <w:szCs w:val="24"/>
        </w:rPr>
      </w:pPr>
      <w:r w:rsidRPr="004F233A">
        <w:rPr>
          <w:b/>
          <w:color w:val="002060"/>
          <w:sz w:val="24"/>
          <w:szCs w:val="24"/>
        </w:rPr>
        <w:t>Vieta</w:t>
      </w:r>
      <w:r w:rsidRPr="004F233A">
        <w:rPr>
          <w:sz w:val="24"/>
          <w:szCs w:val="24"/>
        </w:rPr>
        <w:t>: Panevėžio apygardos teism</w:t>
      </w:r>
      <w:r w:rsidR="00311925">
        <w:rPr>
          <w:sz w:val="24"/>
          <w:szCs w:val="24"/>
        </w:rPr>
        <w:t xml:space="preserve">as (Elektros g. 9, Panevėžys), </w:t>
      </w:r>
      <w:r w:rsidR="00311925" w:rsidRPr="00887327">
        <w:rPr>
          <w:sz w:val="24"/>
          <w:szCs w:val="24"/>
        </w:rPr>
        <w:t>5</w:t>
      </w:r>
      <w:r w:rsidRPr="00887327">
        <w:rPr>
          <w:sz w:val="24"/>
          <w:szCs w:val="24"/>
        </w:rPr>
        <w:t xml:space="preserve"> posėdžių salė (II a</w:t>
      </w:r>
      <w:r w:rsidR="00887327">
        <w:rPr>
          <w:sz w:val="24"/>
          <w:szCs w:val="24"/>
        </w:rPr>
        <w:t>).</w:t>
      </w:r>
    </w:p>
    <w:p w:rsidR="0097368A" w:rsidRPr="004F233A" w:rsidRDefault="000D73AB" w:rsidP="00EF03EB">
      <w:pPr>
        <w:pStyle w:val="Betarp"/>
        <w:jc w:val="both"/>
        <w:rPr>
          <w:sz w:val="24"/>
          <w:szCs w:val="24"/>
        </w:rPr>
      </w:pPr>
      <w:r w:rsidRPr="000D73AB">
        <w:rPr>
          <w:b/>
          <w:color w:val="002060"/>
          <w:sz w:val="24"/>
          <w:szCs w:val="24"/>
        </w:rPr>
        <w:t>Registracija</w:t>
      </w:r>
      <w:r>
        <w:rPr>
          <w:sz w:val="24"/>
          <w:szCs w:val="24"/>
        </w:rPr>
        <w:t xml:space="preserve">: </w:t>
      </w:r>
      <w:r w:rsidR="00887327">
        <w:rPr>
          <w:sz w:val="24"/>
          <w:szCs w:val="24"/>
        </w:rPr>
        <w:t xml:space="preserve">užpildytą </w:t>
      </w:r>
      <w:r>
        <w:rPr>
          <w:rFonts w:cs="Tahoma"/>
          <w:bCs/>
        </w:rPr>
        <w:t xml:space="preserve">prašymą siųsti iki 2016 m. balandžio 15 d. el. p. </w:t>
      </w:r>
      <w:hyperlink r:id="rId9" w:history="1">
        <w:r w:rsidRPr="00B63735">
          <w:rPr>
            <w:rStyle w:val="Hipersaitas"/>
            <w:rFonts w:cs="Tahoma"/>
            <w:bCs/>
          </w:rPr>
          <w:t>jolita.gudeliene@teismas.lt</w:t>
        </w:r>
      </w:hyperlink>
    </w:p>
    <w:p w:rsidR="0097368A" w:rsidRPr="004F233A" w:rsidRDefault="0097368A" w:rsidP="00EF03EB">
      <w:pPr>
        <w:pStyle w:val="Betarp"/>
        <w:jc w:val="both"/>
        <w:rPr>
          <w:sz w:val="24"/>
          <w:szCs w:val="24"/>
        </w:rPr>
      </w:pPr>
    </w:p>
    <w:p w:rsidR="004F233A" w:rsidRDefault="004F233A" w:rsidP="00EF03EB">
      <w:pPr>
        <w:pStyle w:val="Betarp"/>
        <w:jc w:val="both"/>
        <w:rPr>
          <w:sz w:val="24"/>
          <w:szCs w:val="24"/>
        </w:rPr>
      </w:pPr>
    </w:p>
    <w:p w:rsidR="00B26941" w:rsidRDefault="00B26941" w:rsidP="00EF03EB">
      <w:pPr>
        <w:pStyle w:val="Betarp"/>
        <w:jc w:val="both"/>
        <w:rPr>
          <w:sz w:val="24"/>
          <w:szCs w:val="24"/>
        </w:rPr>
      </w:pPr>
    </w:p>
    <w:p w:rsidR="00B26941" w:rsidRDefault="00B26941" w:rsidP="00EF03EB">
      <w:pPr>
        <w:pStyle w:val="Betarp"/>
        <w:jc w:val="both"/>
        <w:rPr>
          <w:sz w:val="24"/>
          <w:szCs w:val="24"/>
        </w:rPr>
      </w:pPr>
    </w:p>
    <w:p w:rsidR="004F233A" w:rsidRDefault="004F233A" w:rsidP="00EF03EB">
      <w:pPr>
        <w:pStyle w:val="Betarp"/>
        <w:jc w:val="both"/>
        <w:rPr>
          <w:sz w:val="24"/>
          <w:szCs w:val="24"/>
        </w:rPr>
      </w:pPr>
    </w:p>
    <w:p w:rsidR="00887327" w:rsidRPr="000D73AB" w:rsidRDefault="00887327" w:rsidP="00EF03EB">
      <w:pPr>
        <w:pStyle w:val="Betarp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Teismo pirmininko padėjėja (</w:t>
      </w:r>
      <w:r w:rsidR="000D73AB">
        <w:rPr>
          <w:i/>
          <w:sz w:val="24"/>
          <w:szCs w:val="24"/>
        </w:rPr>
        <w:t>ryšiams su visuomene</w:t>
      </w:r>
      <w:r>
        <w:rPr>
          <w:i/>
          <w:sz w:val="24"/>
          <w:szCs w:val="24"/>
        </w:rPr>
        <w:t>)</w:t>
      </w:r>
      <w:r w:rsidR="000D73AB">
        <w:rPr>
          <w:i/>
          <w:sz w:val="24"/>
          <w:szCs w:val="24"/>
        </w:rPr>
        <w:t xml:space="preserve"> </w:t>
      </w:r>
      <w:r w:rsidR="00B26941" w:rsidRPr="000D73AB">
        <w:rPr>
          <w:i/>
          <w:sz w:val="24"/>
          <w:szCs w:val="24"/>
        </w:rPr>
        <w:t xml:space="preserve">Jolita Gudelienė, </w:t>
      </w:r>
      <w:r w:rsidR="00B26941" w:rsidRPr="00887327">
        <w:rPr>
          <w:i/>
          <w:sz w:val="24"/>
          <w:szCs w:val="24"/>
        </w:rPr>
        <w:t xml:space="preserve">tel. </w:t>
      </w:r>
      <w:r>
        <w:rPr>
          <w:i/>
          <w:sz w:val="24"/>
          <w:szCs w:val="24"/>
        </w:rPr>
        <w:t xml:space="preserve">(8 45) </w:t>
      </w:r>
      <w:r w:rsidRPr="00887327">
        <w:rPr>
          <w:i/>
          <w:sz w:val="24"/>
          <w:szCs w:val="24"/>
        </w:rPr>
        <w:t>454555</w:t>
      </w:r>
      <w:r w:rsidR="004F233A" w:rsidRPr="00887327">
        <w:rPr>
          <w:i/>
          <w:sz w:val="24"/>
          <w:szCs w:val="24"/>
        </w:rPr>
        <w:t xml:space="preserve">, </w:t>
      </w:r>
      <w:r w:rsidR="00B26941" w:rsidRPr="000D73AB">
        <w:rPr>
          <w:i/>
          <w:sz w:val="24"/>
          <w:szCs w:val="24"/>
        </w:rPr>
        <w:t xml:space="preserve">el. p. </w:t>
      </w:r>
      <w:hyperlink r:id="rId10" w:history="1">
        <w:r w:rsidR="00B26941" w:rsidRPr="000D73AB">
          <w:rPr>
            <w:i/>
            <w:sz w:val="24"/>
            <w:szCs w:val="24"/>
          </w:rPr>
          <w:t>jolita.gudeliene@teismas.lt</w:t>
        </w:r>
      </w:hyperlink>
    </w:p>
    <w:sectPr w:rsidR="00887327" w:rsidRPr="000D73AB" w:rsidSect="00916E11">
      <w:pgSz w:w="11906" w:h="16838"/>
      <w:pgMar w:top="1276" w:right="1440" w:bottom="851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F1" w:rsidRDefault="002D3CF1" w:rsidP="0097368A">
      <w:pPr>
        <w:spacing w:after="0" w:line="240" w:lineRule="auto"/>
      </w:pPr>
      <w:r>
        <w:separator/>
      </w:r>
    </w:p>
  </w:endnote>
  <w:endnote w:type="continuationSeparator" w:id="0">
    <w:p w:rsidR="002D3CF1" w:rsidRDefault="002D3CF1" w:rsidP="0097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F1" w:rsidRDefault="002D3CF1" w:rsidP="0097368A">
      <w:pPr>
        <w:spacing w:after="0" w:line="240" w:lineRule="auto"/>
      </w:pPr>
      <w:r>
        <w:separator/>
      </w:r>
    </w:p>
  </w:footnote>
  <w:footnote w:type="continuationSeparator" w:id="0">
    <w:p w:rsidR="002D3CF1" w:rsidRDefault="002D3CF1" w:rsidP="0097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30446"/>
    <w:multiLevelType w:val="hybridMultilevel"/>
    <w:tmpl w:val="BF22F5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27346"/>
    <w:multiLevelType w:val="hybridMultilevel"/>
    <w:tmpl w:val="0ABC397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D7C97"/>
    <w:multiLevelType w:val="hybridMultilevel"/>
    <w:tmpl w:val="AAAC1D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7445D"/>
    <w:multiLevelType w:val="hybridMultilevel"/>
    <w:tmpl w:val="A8F688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329DB"/>
    <w:multiLevelType w:val="hybridMultilevel"/>
    <w:tmpl w:val="FEE2A9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8A"/>
    <w:rsid w:val="000006E7"/>
    <w:rsid w:val="000008BF"/>
    <w:rsid w:val="000D73AB"/>
    <w:rsid w:val="000F326D"/>
    <w:rsid w:val="001644A7"/>
    <w:rsid w:val="00282FFD"/>
    <w:rsid w:val="002D3CF1"/>
    <w:rsid w:val="002D6B5B"/>
    <w:rsid w:val="00311925"/>
    <w:rsid w:val="0041565F"/>
    <w:rsid w:val="004F233A"/>
    <w:rsid w:val="00512013"/>
    <w:rsid w:val="0057206E"/>
    <w:rsid w:val="005948AC"/>
    <w:rsid w:val="00690B8B"/>
    <w:rsid w:val="006A480A"/>
    <w:rsid w:val="00797BFB"/>
    <w:rsid w:val="007C078B"/>
    <w:rsid w:val="00806098"/>
    <w:rsid w:val="00887327"/>
    <w:rsid w:val="008A6221"/>
    <w:rsid w:val="008D17A3"/>
    <w:rsid w:val="00916E11"/>
    <w:rsid w:val="0093243C"/>
    <w:rsid w:val="00965E2F"/>
    <w:rsid w:val="0097368A"/>
    <w:rsid w:val="009B0702"/>
    <w:rsid w:val="009D43A4"/>
    <w:rsid w:val="00AC205C"/>
    <w:rsid w:val="00AE6219"/>
    <w:rsid w:val="00B26941"/>
    <w:rsid w:val="00B30AFE"/>
    <w:rsid w:val="00B3228D"/>
    <w:rsid w:val="00B5474F"/>
    <w:rsid w:val="00B63B59"/>
    <w:rsid w:val="00BE6B07"/>
    <w:rsid w:val="00C0546A"/>
    <w:rsid w:val="00C27DCE"/>
    <w:rsid w:val="00C76180"/>
    <w:rsid w:val="00C866F6"/>
    <w:rsid w:val="00D22ABA"/>
    <w:rsid w:val="00D401C7"/>
    <w:rsid w:val="00D836F0"/>
    <w:rsid w:val="00EF03EB"/>
    <w:rsid w:val="00F31229"/>
    <w:rsid w:val="00F77FD0"/>
    <w:rsid w:val="00F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34ED8-C1DF-4465-9F68-AE45668D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lt-L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7368A"/>
  </w:style>
  <w:style w:type="paragraph" w:styleId="Antrat1">
    <w:name w:val="heading 1"/>
    <w:basedOn w:val="prastasis"/>
    <w:next w:val="prastasis"/>
    <w:link w:val="Antrat1Diagrama"/>
    <w:uiPriority w:val="9"/>
    <w:qFormat/>
    <w:rsid w:val="0097368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7368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7368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736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7368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7368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7368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7368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7368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97368A"/>
    <w:rPr>
      <w:color w:val="000080"/>
      <w:u w:val="single"/>
    </w:rPr>
  </w:style>
  <w:style w:type="paragraph" w:styleId="Betarp">
    <w:name w:val="No Spacing"/>
    <w:uiPriority w:val="1"/>
    <w:qFormat/>
    <w:rsid w:val="0097368A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97368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7368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7368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7368A"/>
    <w:rPr>
      <w:rFonts w:asciiTheme="majorHAnsi" w:eastAsiaTheme="majorEastAsia" w:hAnsiTheme="majorHAnsi" w:cstheme="majorBidi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7368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7368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7368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7368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7368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7368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736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7368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97368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97368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rietas">
    <w:name w:val="Strong"/>
    <w:basedOn w:val="Numatytasispastraiposriftas"/>
    <w:uiPriority w:val="22"/>
    <w:qFormat/>
    <w:rsid w:val="0097368A"/>
    <w:rPr>
      <w:b/>
      <w:bCs/>
    </w:rPr>
  </w:style>
  <w:style w:type="character" w:styleId="Emfaz">
    <w:name w:val="Emphasis"/>
    <w:basedOn w:val="Numatytasispastraiposriftas"/>
    <w:uiPriority w:val="20"/>
    <w:qFormat/>
    <w:rsid w:val="0097368A"/>
    <w:rPr>
      <w:i/>
      <w:iCs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97368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97368A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7368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7368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rykuspabraukimas">
    <w:name w:val="Subtle Emphasis"/>
    <w:basedOn w:val="Numatytasispastraiposriftas"/>
    <w:uiPriority w:val="19"/>
    <w:qFormat/>
    <w:rsid w:val="0097368A"/>
    <w:rPr>
      <w:i/>
      <w:iCs/>
      <w:color w:val="595959" w:themeColor="text1" w:themeTint="A6"/>
    </w:rPr>
  </w:style>
  <w:style w:type="character" w:styleId="Rykuspabraukimas">
    <w:name w:val="Intense Emphasis"/>
    <w:basedOn w:val="Numatytasispastraiposriftas"/>
    <w:uiPriority w:val="21"/>
    <w:qFormat/>
    <w:rsid w:val="0097368A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97368A"/>
    <w:rPr>
      <w:smallCaps/>
      <w:color w:val="404040" w:themeColor="text1" w:themeTint="BF"/>
    </w:rPr>
  </w:style>
  <w:style w:type="character" w:styleId="Rykinuoroda">
    <w:name w:val="Intense Reference"/>
    <w:basedOn w:val="Numatytasispastraiposriftas"/>
    <w:uiPriority w:val="32"/>
    <w:qFormat/>
    <w:rsid w:val="0097368A"/>
    <w:rPr>
      <w:b/>
      <w:bCs/>
      <w:smallCaps/>
      <w:u w:val="single"/>
    </w:rPr>
  </w:style>
  <w:style w:type="character" w:styleId="Knygospavadinimas">
    <w:name w:val="Book Title"/>
    <w:basedOn w:val="Numatytasispastraiposriftas"/>
    <w:uiPriority w:val="33"/>
    <w:qFormat/>
    <w:rsid w:val="0097368A"/>
    <w:rPr>
      <w:b/>
      <w:bCs/>
      <w:smallCaps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7368A"/>
    <w:pPr>
      <w:outlineLvl w:val="9"/>
    </w:pPr>
  </w:style>
  <w:style w:type="paragraph" w:styleId="Antrats">
    <w:name w:val="header"/>
    <w:basedOn w:val="prastasis"/>
    <w:link w:val="AntratsDiagrama"/>
    <w:uiPriority w:val="99"/>
    <w:unhideWhenUsed/>
    <w:rsid w:val="00973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7368A"/>
  </w:style>
  <w:style w:type="paragraph" w:styleId="Porat">
    <w:name w:val="footer"/>
    <w:basedOn w:val="prastasis"/>
    <w:link w:val="PoratDiagrama"/>
    <w:uiPriority w:val="99"/>
    <w:unhideWhenUsed/>
    <w:rsid w:val="00973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7368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6E11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rsid w:val="00B3228D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ita.gudeliene@teismas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lita.gudeliene@teism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lita.gudeliene@teism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Nerijus Ogintas</dc:creator>
  <cp:keywords/>
  <dc:description/>
  <cp:lastModifiedBy>Nerijus Ogintas</cp:lastModifiedBy>
  <cp:revision>6</cp:revision>
  <cp:lastPrinted>2016-02-05T08:34:00Z</cp:lastPrinted>
  <dcterms:created xsi:type="dcterms:W3CDTF">2016-03-22T12:38:00Z</dcterms:created>
  <dcterms:modified xsi:type="dcterms:W3CDTF">2016-03-23T08:07:00Z</dcterms:modified>
</cp:coreProperties>
</file>