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45" w:rsidRDefault="00043A45" w:rsidP="00043A45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043A45" w:rsidRDefault="00043A45" w:rsidP="00043A45">
      <w:pPr>
        <w:jc w:val="center"/>
        <w:rPr>
          <w:rFonts w:eastAsia="Calibri"/>
          <w:b/>
        </w:rPr>
      </w:pPr>
    </w:p>
    <w:p w:rsidR="00043A45" w:rsidRDefault="00043A45" w:rsidP="00043A45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043A45" w:rsidRDefault="00043A45" w:rsidP="00043A45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043A45" w:rsidRDefault="00043A45" w:rsidP="00043A45">
      <w:pPr>
        <w:jc w:val="center"/>
        <w:rPr>
          <w:rFonts w:eastAsia="Calibri"/>
        </w:rPr>
      </w:pPr>
    </w:p>
    <w:p w:rsidR="00043A45" w:rsidRDefault="00043A45" w:rsidP="00043A45">
      <w:pPr>
        <w:jc w:val="center"/>
        <w:rPr>
          <w:rFonts w:eastAsia="Calibri"/>
        </w:rPr>
      </w:pPr>
      <w:r>
        <w:rPr>
          <w:rFonts w:eastAsia="Calibri"/>
        </w:rPr>
        <w:t>2017-11-29 Nr. V4 – 13</w:t>
      </w:r>
    </w:p>
    <w:p w:rsidR="00043A45" w:rsidRDefault="00043A45" w:rsidP="00043A45">
      <w:pPr>
        <w:jc w:val="center"/>
      </w:pPr>
      <w:r>
        <w:rPr>
          <w:rFonts w:eastAsia="Calibri"/>
        </w:rPr>
        <w:t>Panevėžys</w:t>
      </w:r>
    </w:p>
    <w:p w:rsidR="00043A45" w:rsidRDefault="00043A45" w:rsidP="00043A45">
      <w:pPr>
        <w:ind w:firstLine="709"/>
        <w:jc w:val="both"/>
      </w:pPr>
    </w:p>
    <w:p w:rsidR="00043A45" w:rsidRDefault="00043A45" w:rsidP="00043A45">
      <w:pPr>
        <w:ind w:firstLine="709"/>
        <w:jc w:val="both"/>
      </w:pPr>
    </w:p>
    <w:p w:rsidR="00043A45" w:rsidRDefault="00043A45" w:rsidP="00043A45">
      <w:pPr>
        <w:ind w:firstLine="851"/>
        <w:jc w:val="both"/>
      </w:pPr>
      <w:r>
        <w:t>1. SVARSTYTA. Ketinamos vykdyti studijų programos Skubioji medicinos pagalba svarstymas.</w:t>
      </w:r>
    </w:p>
    <w:p w:rsidR="00043A45" w:rsidRDefault="00043A45" w:rsidP="00043A45">
      <w:pPr>
        <w:ind w:firstLine="851"/>
        <w:jc w:val="both"/>
      </w:pPr>
      <w:r>
        <w:t>NUTARTA. Patvirtinti studijų programą Skubioji medicinos pagalba.</w:t>
      </w:r>
    </w:p>
    <w:p w:rsidR="00043A45" w:rsidRDefault="00043A45" w:rsidP="00043A45">
      <w:pPr>
        <w:ind w:left="709"/>
        <w:rPr>
          <w:b/>
        </w:rPr>
      </w:pPr>
    </w:p>
    <w:p w:rsidR="00043A45" w:rsidRDefault="00043A45" w:rsidP="00043A45">
      <w:pPr>
        <w:ind w:firstLine="851"/>
        <w:jc w:val="both"/>
      </w:pPr>
      <w:r>
        <w:t>2. SVARSTYTA. Ketinamos vykdyti studijų programos Informacijos sistemų kūrimas ir priežiūra svarstymas.</w:t>
      </w:r>
    </w:p>
    <w:p w:rsidR="00043A45" w:rsidRDefault="00043A45" w:rsidP="00043A45">
      <w:pPr>
        <w:pStyle w:val="ListParagraph"/>
        <w:tabs>
          <w:tab w:val="left" w:pos="-4253"/>
          <w:tab w:val="left" w:pos="851"/>
        </w:tabs>
        <w:ind w:left="0"/>
        <w:jc w:val="both"/>
      </w:pPr>
      <w:r>
        <w:tab/>
        <w:t>NUTARTA. Patvirtinti studijų programą Informacijos sistemų kūrimas ir priežiūra su Akademinės tarybos narių pastabomis</w:t>
      </w:r>
      <w:r>
        <w:rPr>
          <w:rFonts w:eastAsia="Calibri"/>
          <w:lang w:eastAsia="en-US"/>
        </w:rPr>
        <w:t>.</w:t>
      </w:r>
      <w:r>
        <w:t xml:space="preserve"> </w:t>
      </w:r>
    </w:p>
    <w:p w:rsidR="00043A45" w:rsidRDefault="00043A45" w:rsidP="00043A45">
      <w:pPr>
        <w:ind w:left="709"/>
        <w:rPr>
          <w:b/>
        </w:rPr>
      </w:pPr>
    </w:p>
    <w:p w:rsidR="00043A45" w:rsidRDefault="00043A45" w:rsidP="00043A45">
      <w:pPr>
        <w:ind w:firstLine="851"/>
        <w:jc w:val="both"/>
      </w:pPr>
      <w:r>
        <w:t>3. SVARSTYTA. Neformaliuoju ir savišvietos būdu įgytų kompetencijų vertinimo ir pripažinimo tvarkos aprašo naujos redakcijos svarstymas.</w:t>
      </w:r>
    </w:p>
    <w:p w:rsidR="00043A45" w:rsidRDefault="00043A45" w:rsidP="00043A45">
      <w:pPr>
        <w:tabs>
          <w:tab w:val="left" w:pos="-4536"/>
          <w:tab w:val="left" w:pos="-4395"/>
          <w:tab w:val="left" w:pos="-3969"/>
          <w:tab w:val="left" w:pos="851"/>
        </w:tabs>
        <w:jc w:val="both"/>
      </w:pPr>
      <w:r>
        <w:tab/>
        <w:t>NUTARTA. Patvirtinti Neformaliuoju ir savišvietos būdu įgytų kompetencijų vertinimo ir pripažinimo tvarkos aprašo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naują redakciją</w:t>
      </w:r>
      <w:r>
        <w:t xml:space="preserve"> su Akademinės tarybos narių pastabomis. </w:t>
      </w:r>
      <w:r>
        <w:rPr>
          <w:rFonts w:eastAsia="Calibri"/>
          <w:lang w:eastAsia="en-US"/>
        </w:rPr>
        <w:t>Dokumento pavadinimo nauja redakcija Panevėžio kolegijos n</w:t>
      </w:r>
      <w:r>
        <w:t>eformaliuoju ir savišvietos būdu įgytų kompetencijų vertinimo ir pripažinimo tvarkos aprašas.</w:t>
      </w:r>
    </w:p>
    <w:p w:rsidR="00043A45" w:rsidRDefault="00043A45" w:rsidP="00043A45">
      <w:pPr>
        <w:ind w:left="709"/>
        <w:rPr>
          <w:b/>
        </w:rPr>
      </w:pPr>
    </w:p>
    <w:p w:rsidR="00043A45" w:rsidRDefault="00043A45" w:rsidP="00043A45">
      <w:pPr>
        <w:ind w:firstLine="851"/>
        <w:jc w:val="both"/>
      </w:pPr>
      <w:r>
        <w:t>4. SVARSTYTA. Studijų pasiekimų vertinimo tvarkos naujos redakcijos svarstymas.</w:t>
      </w: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  <w:r>
        <w:tab/>
        <w:t xml:space="preserve">NUTARTA. Patvirtinti Studijų pasiekimų vertinimo tvarkos </w:t>
      </w:r>
      <w:r>
        <w:rPr>
          <w:rFonts w:eastAsia="Calibri"/>
          <w:lang w:eastAsia="en-US"/>
        </w:rPr>
        <w:t>naują redakciją</w:t>
      </w:r>
      <w:r>
        <w:t xml:space="preserve"> su Akademinės tarybos narių pastabomis. </w:t>
      </w:r>
      <w:r>
        <w:rPr>
          <w:rFonts w:eastAsia="Calibri"/>
          <w:lang w:eastAsia="en-US"/>
        </w:rPr>
        <w:t>Dokumento pavadinimo nauja redakcija Panevėžio kolegijos studijų pasiekimų vertinimo tvarkos aprašas</w:t>
      </w:r>
      <w:r>
        <w:t>.</w:t>
      </w: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  <w:r>
        <w:t>Posėdžio pirmininkė</w:t>
      </w:r>
      <w:r>
        <w:tab/>
      </w:r>
      <w:r>
        <w:tab/>
      </w:r>
      <w:r>
        <w:tab/>
      </w:r>
      <w:r>
        <w:tab/>
      </w:r>
      <w:proofErr w:type="spellStart"/>
      <w:r>
        <w:t>dr.Jurgita</w:t>
      </w:r>
      <w:proofErr w:type="spellEnd"/>
      <w:r>
        <w:t xml:space="preserve"> </w:t>
      </w:r>
      <w:proofErr w:type="spellStart"/>
      <w:r>
        <w:t>Lieponienė</w:t>
      </w:r>
      <w:proofErr w:type="spellEnd"/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</w:pPr>
    </w:p>
    <w:p w:rsidR="00043A45" w:rsidRDefault="00043A45" w:rsidP="00043A45">
      <w:pPr>
        <w:pStyle w:val="ListParagraph"/>
        <w:tabs>
          <w:tab w:val="left" w:pos="-4536"/>
          <w:tab w:val="left" w:pos="851"/>
        </w:tabs>
        <w:ind w:left="0"/>
        <w:jc w:val="both"/>
        <w:rPr>
          <w:b/>
        </w:rPr>
      </w:pPr>
      <w:r>
        <w:t>Posėdžio sekretorė</w:t>
      </w:r>
      <w:r>
        <w:tab/>
      </w:r>
      <w:r>
        <w:tab/>
      </w:r>
      <w:r>
        <w:tab/>
      </w:r>
      <w:r>
        <w:tab/>
        <w:t xml:space="preserve">Ramunė </w:t>
      </w:r>
      <w:proofErr w:type="spellStart"/>
      <w:r>
        <w:t>Kopūstaitė</w:t>
      </w:r>
      <w:proofErr w:type="spellEnd"/>
    </w:p>
    <w:p w:rsidR="00043A45" w:rsidRDefault="00043A45" w:rsidP="00043A45">
      <w:pPr>
        <w:ind w:left="709"/>
        <w:rPr>
          <w:b/>
        </w:rPr>
      </w:pPr>
    </w:p>
    <w:p w:rsidR="00043A45" w:rsidRDefault="00043A45" w:rsidP="00043A45">
      <w:pPr>
        <w:ind w:left="709"/>
        <w:rPr>
          <w:b/>
        </w:rPr>
      </w:pPr>
    </w:p>
    <w:p w:rsidR="00043A45" w:rsidRDefault="00043A45" w:rsidP="00043A45">
      <w:pPr>
        <w:ind w:left="709"/>
        <w:rPr>
          <w:b/>
        </w:rPr>
      </w:pPr>
    </w:p>
    <w:p w:rsidR="00043A45" w:rsidRDefault="00043A45" w:rsidP="00043A45">
      <w:pPr>
        <w:ind w:left="709"/>
        <w:rPr>
          <w:b/>
        </w:rPr>
      </w:pPr>
    </w:p>
    <w:p w:rsidR="00043A45" w:rsidRDefault="00043A45" w:rsidP="00043A45">
      <w:pPr>
        <w:ind w:left="709"/>
        <w:rPr>
          <w:b/>
        </w:rPr>
      </w:pPr>
      <w:bookmarkStart w:id="0" w:name="_GoBack"/>
      <w:bookmarkEnd w:id="0"/>
    </w:p>
    <w:sectPr w:rsidR="00043A45" w:rsidSect="00043A4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EC"/>
    <w:rsid w:val="00043A45"/>
    <w:rsid w:val="00A823EC"/>
    <w:rsid w:val="00B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dcterms:created xsi:type="dcterms:W3CDTF">2017-12-06T07:26:00Z</dcterms:created>
  <dcterms:modified xsi:type="dcterms:W3CDTF">2017-12-06T07:27:00Z</dcterms:modified>
</cp:coreProperties>
</file>