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5891" w:rsidRPr="00322C20" w:rsidRDefault="00825891" w:rsidP="0026225D">
      <w:pPr>
        <w:pStyle w:val="Heading4"/>
        <w:spacing w:before="0" w:beforeAutospacing="0" w:after="0" w:afterAutospacing="0"/>
        <w:ind w:left="3888" w:firstLine="1296"/>
        <w:rPr>
          <w:b w:val="0"/>
        </w:rPr>
      </w:pPr>
      <w:r w:rsidRPr="00322C20">
        <w:rPr>
          <w:b w:val="0"/>
        </w:rPr>
        <w:t>PATVIRTINTA</w:t>
      </w:r>
    </w:p>
    <w:p w:rsidR="00825891" w:rsidRPr="00322C20" w:rsidRDefault="00825891" w:rsidP="0026225D">
      <w:pPr>
        <w:pStyle w:val="Heading4"/>
        <w:spacing w:before="0" w:beforeAutospacing="0" w:after="0" w:afterAutospacing="0"/>
        <w:ind w:left="5400" w:hanging="216"/>
        <w:rPr>
          <w:b w:val="0"/>
        </w:rPr>
      </w:pPr>
      <w:r w:rsidRPr="00322C20">
        <w:rPr>
          <w:b w:val="0"/>
        </w:rPr>
        <w:t>Panevėžio kolegijos Akademinės tarybos</w:t>
      </w:r>
    </w:p>
    <w:p w:rsidR="00825891" w:rsidRPr="00322C20" w:rsidRDefault="00825891" w:rsidP="0026225D">
      <w:pPr>
        <w:pStyle w:val="Heading4"/>
        <w:spacing w:before="0" w:beforeAutospacing="0" w:after="0" w:afterAutospacing="0"/>
        <w:ind w:left="5400" w:hanging="216"/>
        <w:rPr>
          <w:b w:val="0"/>
        </w:rPr>
      </w:pPr>
      <w:r w:rsidRPr="00322C20">
        <w:rPr>
          <w:b w:val="0"/>
        </w:rPr>
        <w:t>2014 m. balandžio 23 d. nutarimu Nr. V4-5</w:t>
      </w:r>
    </w:p>
    <w:p w:rsidR="00825891" w:rsidRPr="00322C20" w:rsidRDefault="00825891" w:rsidP="0026225D">
      <w:pPr>
        <w:pStyle w:val="Heading4"/>
        <w:spacing w:before="0" w:beforeAutospacing="0" w:after="0" w:afterAutospacing="0"/>
        <w:rPr>
          <w:b w:val="0"/>
        </w:rPr>
      </w:pPr>
      <w:r w:rsidRPr="00322C20">
        <w:rPr>
          <w:b w:val="0"/>
        </w:rPr>
        <w:tab/>
      </w:r>
      <w:r w:rsidRPr="00322C20">
        <w:rPr>
          <w:b w:val="0"/>
        </w:rPr>
        <w:tab/>
      </w:r>
      <w:r w:rsidRPr="00322C20">
        <w:rPr>
          <w:b w:val="0"/>
        </w:rPr>
        <w:tab/>
      </w:r>
      <w:r w:rsidRPr="00322C20">
        <w:rPr>
          <w:b w:val="0"/>
        </w:rPr>
        <w:tab/>
        <w:t xml:space="preserve">2017 m. </w:t>
      </w:r>
      <w:r>
        <w:rPr>
          <w:b w:val="0"/>
        </w:rPr>
        <w:t xml:space="preserve">spalio 25 </w:t>
      </w:r>
      <w:r w:rsidRPr="00322C20">
        <w:rPr>
          <w:b w:val="0"/>
        </w:rPr>
        <w:t>d. nutarimu Nr. V</w:t>
      </w:r>
      <w:r>
        <w:rPr>
          <w:b w:val="0"/>
        </w:rPr>
        <w:t xml:space="preserve">-11 </w:t>
      </w:r>
      <w:r>
        <w:rPr>
          <w:b w:val="0"/>
        </w:rPr>
        <w:tab/>
      </w:r>
      <w:r>
        <w:rPr>
          <w:b w:val="0"/>
        </w:rPr>
        <w:tab/>
      </w:r>
      <w:r>
        <w:rPr>
          <w:b w:val="0"/>
        </w:rPr>
        <w:tab/>
      </w:r>
      <w:r>
        <w:rPr>
          <w:b w:val="0"/>
        </w:rPr>
        <w:tab/>
      </w:r>
      <w:r>
        <w:rPr>
          <w:b w:val="0"/>
        </w:rPr>
        <w:tab/>
        <w:t>(redakcija)</w:t>
      </w:r>
    </w:p>
    <w:p w:rsidR="00825891" w:rsidRPr="00322C20" w:rsidRDefault="00825891" w:rsidP="0026225D">
      <w:pPr>
        <w:pStyle w:val="Heading4"/>
        <w:spacing w:before="0" w:beforeAutospacing="0" w:after="0" w:afterAutospacing="0"/>
        <w:rPr>
          <w:b w:val="0"/>
        </w:rPr>
      </w:pPr>
      <w:r w:rsidRPr="00322C20">
        <w:rPr>
          <w:b w:val="0"/>
        </w:rPr>
        <w:tab/>
      </w:r>
      <w:r w:rsidRPr="00322C20">
        <w:rPr>
          <w:b w:val="0"/>
        </w:rPr>
        <w:tab/>
      </w:r>
      <w:r w:rsidRPr="00322C20">
        <w:rPr>
          <w:b w:val="0"/>
        </w:rPr>
        <w:tab/>
      </w:r>
      <w:r w:rsidRPr="00322C20">
        <w:rPr>
          <w:b w:val="0"/>
        </w:rPr>
        <w:tab/>
      </w:r>
    </w:p>
    <w:p w:rsidR="00825891" w:rsidRPr="00322C20" w:rsidRDefault="00825891" w:rsidP="0026225D">
      <w:pPr>
        <w:pStyle w:val="Heading4"/>
        <w:spacing w:before="0" w:beforeAutospacing="0" w:after="0" w:afterAutospacing="0"/>
        <w:rPr>
          <w:b w:val="0"/>
        </w:rPr>
      </w:pPr>
    </w:p>
    <w:p w:rsidR="00825891" w:rsidRPr="00322C20" w:rsidRDefault="00825891" w:rsidP="0026225D">
      <w:pPr>
        <w:pStyle w:val="Heading4"/>
        <w:spacing w:before="0" w:beforeAutospacing="0" w:after="0" w:afterAutospacing="0"/>
        <w:jc w:val="center"/>
      </w:pPr>
      <w:r w:rsidRPr="00322C20">
        <w:t>STUDIJŲ REZULTATŲ ĮSKAITYMO IR FORMALIOJO ŠVIETIMO BŪDU ĮGYTŲ KOMPETENCIJŲ PRIPAŽINIMO PANEVĖŽIO KOLEGIJOJE TVARKOS APRAŠAS</w:t>
      </w:r>
    </w:p>
    <w:p w:rsidR="00825891" w:rsidRPr="00322C20" w:rsidRDefault="00825891" w:rsidP="0026225D">
      <w:pPr>
        <w:pStyle w:val="Heading4"/>
        <w:spacing w:before="0" w:beforeAutospacing="0" w:after="0" w:afterAutospacing="0"/>
        <w:ind w:firstLine="851"/>
        <w:jc w:val="center"/>
      </w:pPr>
    </w:p>
    <w:p w:rsidR="00825891" w:rsidRPr="00322C20" w:rsidRDefault="00825891" w:rsidP="0026225D">
      <w:pPr>
        <w:pStyle w:val="Heading4"/>
        <w:spacing w:before="0" w:beforeAutospacing="0" w:after="0" w:afterAutospacing="0"/>
        <w:ind w:firstLine="851"/>
        <w:jc w:val="center"/>
      </w:pPr>
      <w:r w:rsidRPr="00322C20">
        <w:t>I. BENDROSIOS NUOSTATOS</w:t>
      </w:r>
    </w:p>
    <w:p w:rsidR="00825891" w:rsidRPr="00322C20" w:rsidRDefault="00825891" w:rsidP="0026225D">
      <w:pPr>
        <w:pStyle w:val="Heading4"/>
        <w:spacing w:before="0" w:beforeAutospacing="0" w:after="0" w:afterAutospacing="0"/>
        <w:ind w:firstLine="851"/>
        <w:jc w:val="center"/>
      </w:pPr>
    </w:p>
    <w:p w:rsidR="00825891" w:rsidRPr="00322C20" w:rsidRDefault="00825891" w:rsidP="0026225D">
      <w:pPr>
        <w:pStyle w:val="NormalWeb"/>
        <w:spacing w:before="0" w:beforeAutospacing="0" w:after="0" w:afterAutospacing="0"/>
        <w:ind w:firstLine="851"/>
        <w:jc w:val="both"/>
      </w:pPr>
      <w:r w:rsidRPr="00322C20">
        <w:rPr>
          <w:bCs/>
        </w:rPr>
        <w:t>1. Studijų</w:t>
      </w:r>
      <w:r w:rsidRPr="00322C20">
        <w:t xml:space="preserve"> </w:t>
      </w:r>
      <w:r w:rsidRPr="00322C20">
        <w:rPr>
          <w:bCs/>
        </w:rPr>
        <w:t>rezultatų</w:t>
      </w:r>
      <w:r w:rsidRPr="00322C20">
        <w:t xml:space="preserve"> įskaitymo </w:t>
      </w:r>
      <w:r>
        <w:t xml:space="preserve">ir formaliuoju švietimo būdu įgytų kompetencijų pripažinimo </w:t>
      </w:r>
      <w:r w:rsidRPr="00322C20">
        <w:t xml:space="preserve">Panevėžio kolegijoje tvarka (toliau – Įskaitymo </w:t>
      </w:r>
      <w:r>
        <w:t xml:space="preserve">ir formaliuoju švietimo būdu įgytų kompetencijų pripažinimo </w:t>
      </w:r>
      <w:r w:rsidRPr="00322C20">
        <w:t xml:space="preserve">tvarka) nustato Lietuvos aukštosiose mokyklose ar užsienio valstybių aukštosiose mokyklose asmens pasiektų </w:t>
      </w:r>
      <w:r w:rsidRPr="00322C20">
        <w:rPr>
          <w:bCs/>
        </w:rPr>
        <w:t>studijų</w:t>
      </w:r>
      <w:r w:rsidRPr="00322C20">
        <w:t xml:space="preserve"> </w:t>
      </w:r>
      <w:r w:rsidRPr="00322C20">
        <w:rPr>
          <w:bCs/>
        </w:rPr>
        <w:t>rezultatų</w:t>
      </w:r>
      <w:r w:rsidRPr="00322C20">
        <w:t xml:space="preserve"> (toliau – </w:t>
      </w:r>
      <w:r w:rsidRPr="00322C20">
        <w:rPr>
          <w:bCs/>
        </w:rPr>
        <w:t>studijų</w:t>
      </w:r>
      <w:r w:rsidRPr="00322C20">
        <w:t xml:space="preserve"> rezultatai) įskaitymo ir formaliojo švietimo būdu įgytų kompetencijų pripažinimo Panevėžio kolegijoje principus ir jų įforminimo tvarką. </w:t>
      </w:r>
    </w:p>
    <w:p w:rsidR="00825891" w:rsidRPr="00322C20" w:rsidRDefault="00825891" w:rsidP="0026225D">
      <w:pPr>
        <w:pStyle w:val="NormalWeb"/>
        <w:spacing w:before="0" w:beforeAutospacing="0" w:after="0" w:afterAutospacing="0"/>
        <w:ind w:firstLine="851"/>
        <w:jc w:val="both"/>
      </w:pPr>
      <w:r w:rsidRPr="00322C20">
        <w:t>2. Įskaitymo</w:t>
      </w:r>
      <w:r w:rsidRPr="0094228F">
        <w:t xml:space="preserve"> </w:t>
      </w:r>
      <w:r>
        <w:t xml:space="preserve">ir formaliuoju švietimo būdu įgytų kompetencijų pripažinimo </w:t>
      </w:r>
      <w:r w:rsidRPr="00322C20">
        <w:t xml:space="preserve"> tvarka parengta vadovaujantis Lietuvos Respublikos mokslo ir studijų įstatymu, Lietuvos Respublikos švietimo ir mokslo ministro 2003 m. lapkričio 12 d. įsakymu Nr. ISAK-1603 patvirtinta Studijų rezultatų įskaitymo tvarka bei 2006 m. liepos 11 d. įsakymu Nr. ISAK-1463 patvirtintais Studijų rezultatų įskaitymo tvarkos pakeitimais, Lietuvos Respublikos švietimo ir mokslo ministro 2017 m.  balandžio 24 d. įsakymu Nr. V -277 patvirtin</w:t>
      </w:r>
      <w:r>
        <w:t>tu</w:t>
      </w:r>
      <w:r w:rsidRPr="00322C20">
        <w:t xml:space="preserve"> Formaliojo švietimo būdu įgytų kompetencijų asmenims, norintiems tęsti studijas aukštojoje mokykloje, pripažinimo kaip studijų programos dalies tvarkos aprašu.</w:t>
      </w:r>
    </w:p>
    <w:p w:rsidR="00825891" w:rsidRPr="00322C20" w:rsidRDefault="00825891" w:rsidP="0026225D">
      <w:pPr>
        <w:pStyle w:val="NormalWeb"/>
        <w:spacing w:before="0" w:beforeAutospacing="0" w:after="0" w:afterAutospacing="0"/>
        <w:ind w:firstLine="851"/>
        <w:jc w:val="both"/>
      </w:pPr>
      <w:r w:rsidRPr="00322C20">
        <w:t>3. Įskaitymo</w:t>
      </w:r>
      <w:r>
        <w:t xml:space="preserve"> ir formaliuoju švietimo būdu įgytų kompetencijų</w:t>
      </w:r>
      <w:r w:rsidRPr="00322C20">
        <w:t xml:space="preserve"> tvarka taikoma asmenims baigusiems, studijavusiems ar studijuojantiems Lietuvos ar užsienio valstybių aukštosiose mokyklose pagal aukštojo mokslo </w:t>
      </w:r>
      <w:r w:rsidRPr="00322C20">
        <w:rPr>
          <w:bCs/>
        </w:rPr>
        <w:t>studijų</w:t>
      </w:r>
      <w:r w:rsidRPr="00322C20">
        <w:t xml:space="preserve"> programas, o taip pat asmenims, kurie yra įgiję arba jiems yra pripažinta ne žemesnio, kaip 4 lygio kvalifikacija pagal Lietuvos Respublikos Vyriausybės 2011 m. rugpjūčio 24 d. nutarimo Nr. 986 „Dėl Lietuvos kvalifikacijų sandaros aprašo patvirtinimo“ pakeitimu ir norintiems tęsti studijas Panevėžio kolegijoje pagal tas pačias arba kitas koleginių studijų programas įskaitant </w:t>
      </w:r>
      <w:r>
        <w:t xml:space="preserve">(pripažįstant) </w:t>
      </w:r>
      <w:r w:rsidRPr="00322C20">
        <w:t>jų pasiektus studijų rezultatus.</w:t>
      </w:r>
    </w:p>
    <w:p w:rsidR="00825891" w:rsidRPr="00322C20" w:rsidRDefault="00825891" w:rsidP="0026225D">
      <w:pPr>
        <w:pStyle w:val="NormalWeb"/>
        <w:spacing w:before="0" w:beforeAutospacing="0" w:after="0" w:afterAutospacing="0"/>
        <w:ind w:firstLine="851"/>
        <w:jc w:val="both"/>
      </w:pPr>
      <w:r w:rsidRPr="00322C20">
        <w:t xml:space="preserve">4.  Įskaitymo </w:t>
      </w:r>
      <w:r>
        <w:t xml:space="preserve">ir formaliuoju švietimo būdu įgytų kompetencijų pripažinimo </w:t>
      </w:r>
      <w:r w:rsidRPr="00322C20">
        <w:t>tvarkoje vartojamos sąvokos:</w:t>
      </w:r>
    </w:p>
    <w:p w:rsidR="00825891" w:rsidRPr="00322C20" w:rsidRDefault="00825891" w:rsidP="009864DF">
      <w:pPr>
        <w:pStyle w:val="Pagrindinistekstas1"/>
        <w:ind w:firstLine="851"/>
        <w:rPr>
          <w:rFonts w:ascii="Times New Roman" w:hAnsi="Times New Roman"/>
          <w:sz w:val="24"/>
          <w:szCs w:val="24"/>
          <w:lang w:val="lt-LT"/>
        </w:rPr>
      </w:pPr>
      <w:r w:rsidRPr="00322C20">
        <w:rPr>
          <w:rFonts w:ascii="Times New Roman" w:hAnsi="Times New Roman"/>
          <w:bCs/>
          <w:sz w:val="24"/>
          <w:szCs w:val="24"/>
          <w:lang w:val="lt-LT"/>
        </w:rPr>
        <w:t>4.1.</w:t>
      </w:r>
      <w:r w:rsidRPr="00322C20">
        <w:rPr>
          <w:rFonts w:ascii="Times New Roman" w:hAnsi="Times New Roman"/>
          <w:b/>
          <w:bCs/>
          <w:sz w:val="24"/>
          <w:szCs w:val="24"/>
          <w:lang w:val="lt-LT"/>
        </w:rPr>
        <w:t xml:space="preserve"> Lietuvos aukštoji mokykla</w:t>
      </w:r>
      <w:r w:rsidRPr="00322C20">
        <w:rPr>
          <w:rFonts w:ascii="Times New Roman" w:hAnsi="Times New Roman"/>
          <w:sz w:val="24"/>
          <w:szCs w:val="24"/>
          <w:lang w:val="lt-LT"/>
        </w:rPr>
        <w:t xml:space="preserve"> – aukštoji mokykla, apibrėžta Lietuvos Respublikos mokslo ir studijų įstatyme;</w:t>
      </w:r>
    </w:p>
    <w:p w:rsidR="00825891" w:rsidRPr="00322C20" w:rsidRDefault="00825891" w:rsidP="0026225D">
      <w:pPr>
        <w:pStyle w:val="Pagrindinistekstas1"/>
        <w:ind w:firstLine="851"/>
        <w:rPr>
          <w:rFonts w:ascii="Times New Roman" w:hAnsi="Times New Roman"/>
          <w:sz w:val="24"/>
          <w:szCs w:val="24"/>
          <w:u w:val="single"/>
          <w:lang w:val="lt-LT"/>
        </w:rPr>
      </w:pPr>
      <w:r w:rsidRPr="00A25739">
        <w:rPr>
          <w:rFonts w:ascii="Times New Roman" w:hAnsi="Times New Roman"/>
          <w:bCs/>
          <w:sz w:val="24"/>
          <w:szCs w:val="24"/>
          <w:lang w:val="lt-LT"/>
        </w:rPr>
        <w:t>4.2.</w:t>
      </w:r>
      <w:r w:rsidRPr="00322C20">
        <w:rPr>
          <w:rFonts w:ascii="Times New Roman" w:hAnsi="Times New Roman"/>
          <w:b/>
          <w:bCs/>
          <w:sz w:val="24"/>
          <w:szCs w:val="24"/>
          <w:lang w:val="lt-LT"/>
        </w:rPr>
        <w:t xml:space="preserve"> Lietuvos kvalifikacijų sandara </w:t>
      </w:r>
      <w:r w:rsidRPr="00322C20">
        <w:rPr>
          <w:rFonts w:ascii="Times New Roman" w:hAnsi="Times New Roman"/>
          <w:sz w:val="24"/>
          <w:szCs w:val="24"/>
          <w:lang w:val="lt-LT"/>
        </w:rPr>
        <w:t>–</w:t>
      </w:r>
      <w:r w:rsidRPr="00322C20">
        <w:rPr>
          <w:rFonts w:ascii="Times New Roman" w:hAnsi="Times New Roman"/>
          <w:b/>
          <w:bCs/>
          <w:sz w:val="24"/>
          <w:szCs w:val="24"/>
          <w:lang w:val="lt-LT"/>
        </w:rPr>
        <w:t> </w:t>
      </w:r>
      <w:r w:rsidRPr="00322C20">
        <w:rPr>
          <w:rFonts w:ascii="Times New Roman" w:hAnsi="Times New Roman"/>
          <w:sz w:val="24"/>
          <w:szCs w:val="24"/>
          <w:lang w:val="lt-LT"/>
        </w:rPr>
        <w:t>Lietuvos Respublikoje nustatytų kvalifikacijų, grindžiamų asmens veiklai reikalingomis kompetencijomis, lygių sistema. I-IV lygio kvalifikacijos įgyjamos mokantis pagal profesinio mokymo ir (arba) bendrojo ugdymo programas ar savarankiškai arba iš profesinės veiklos patirties;</w:t>
      </w:r>
    </w:p>
    <w:p w:rsidR="00825891" w:rsidRPr="00322C20" w:rsidRDefault="00825891" w:rsidP="0026225D">
      <w:pPr>
        <w:pStyle w:val="Pagrindinistekstas1"/>
        <w:ind w:firstLine="851"/>
        <w:rPr>
          <w:rFonts w:ascii="Times New Roman" w:hAnsi="Times New Roman"/>
          <w:sz w:val="24"/>
          <w:szCs w:val="24"/>
          <w:lang w:val="lt-LT"/>
        </w:rPr>
      </w:pPr>
      <w:r w:rsidRPr="00322C20">
        <w:rPr>
          <w:rFonts w:ascii="Times New Roman" w:hAnsi="Times New Roman"/>
          <w:sz w:val="24"/>
          <w:szCs w:val="24"/>
          <w:lang w:val="lt-LT"/>
        </w:rPr>
        <w:t xml:space="preserve">4.3. </w:t>
      </w:r>
      <w:r w:rsidRPr="00322C20">
        <w:rPr>
          <w:rFonts w:ascii="Times New Roman" w:hAnsi="Times New Roman"/>
          <w:b/>
          <w:bCs/>
          <w:sz w:val="24"/>
          <w:szCs w:val="24"/>
          <w:lang w:val="lt-LT"/>
        </w:rPr>
        <w:t xml:space="preserve">dalinės studijos </w:t>
      </w:r>
      <w:r w:rsidRPr="00322C20">
        <w:rPr>
          <w:rFonts w:ascii="Times New Roman" w:hAnsi="Times New Roman"/>
          <w:sz w:val="24"/>
          <w:szCs w:val="24"/>
          <w:lang w:val="lt-LT"/>
        </w:rPr>
        <w:t>– studento mokymasis pagal studijų programos dalį, suteikiančią žinių bei gebėjimų, kurie įvertinami ir patvirtinami pažymėjimu;</w:t>
      </w:r>
    </w:p>
    <w:p w:rsidR="00825891" w:rsidRPr="00322C20" w:rsidRDefault="00825891" w:rsidP="0026225D">
      <w:pPr>
        <w:pStyle w:val="Pagrindinistekstas1"/>
        <w:ind w:firstLine="851"/>
        <w:rPr>
          <w:rFonts w:ascii="Times New Roman" w:hAnsi="Times New Roman"/>
          <w:sz w:val="24"/>
          <w:szCs w:val="24"/>
          <w:lang w:val="lt-LT"/>
        </w:rPr>
      </w:pPr>
      <w:r w:rsidRPr="00322C20">
        <w:rPr>
          <w:rFonts w:ascii="Times New Roman" w:hAnsi="Times New Roman"/>
          <w:sz w:val="24"/>
          <w:szCs w:val="24"/>
          <w:lang w:val="lt-LT"/>
        </w:rPr>
        <w:t xml:space="preserve">4.4. </w:t>
      </w:r>
      <w:r w:rsidRPr="00322C20">
        <w:rPr>
          <w:rFonts w:ascii="Times New Roman" w:hAnsi="Times New Roman"/>
          <w:b/>
          <w:bCs/>
          <w:sz w:val="24"/>
          <w:szCs w:val="24"/>
          <w:lang w:val="lt-LT"/>
        </w:rPr>
        <w:t>dalinių studijų sutartis</w:t>
      </w:r>
      <w:r w:rsidRPr="00322C20">
        <w:rPr>
          <w:rFonts w:ascii="Times New Roman" w:hAnsi="Times New Roman"/>
          <w:sz w:val="24"/>
          <w:szCs w:val="24"/>
          <w:lang w:val="lt-LT"/>
        </w:rPr>
        <w:t xml:space="preserve"> – Lietuvos aukštosios mokyklos ir užsienio aukštosios mokyklos – siunčiančios ir priimančios – vadovų ar jų įgaliotų asmenų ir dalinėms studijoms siunčiamo studento pasirašytas šalių susitarimas, kuriame nustatytas priimančios šalies įsipareigojimas sudaryti studentui sąlygas studijuoti, išdėstyti reikalavimai studentui, nustatyti šalių finansiniai ir kiti santykiai; jei studentas siunčiamas dalinėms studijoms pagal Europos Sąjungos programas, dalinių studijų sutartį rekomenduojama rengti pagal ECTS (Europos kreditų įskaitymo sistema) reikalavimus;</w:t>
      </w:r>
    </w:p>
    <w:p w:rsidR="00825891" w:rsidRPr="00322C20" w:rsidRDefault="00825891" w:rsidP="0026225D">
      <w:pPr>
        <w:pStyle w:val="Pagrindinistekstas1"/>
        <w:ind w:firstLine="851"/>
        <w:rPr>
          <w:rFonts w:ascii="Times New Roman" w:hAnsi="Times New Roman"/>
          <w:sz w:val="24"/>
          <w:szCs w:val="24"/>
          <w:lang w:val="lt-LT"/>
        </w:rPr>
      </w:pPr>
      <w:r w:rsidRPr="00322C20">
        <w:rPr>
          <w:rFonts w:ascii="Times New Roman" w:hAnsi="Times New Roman"/>
          <w:sz w:val="24"/>
          <w:szCs w:val="24"/>
          <w:lang w:val="lt-LT"/>
        </w:rPr>
        <w:t xml:space="preserve">4.5. </w:t>
      </w:r>
      <w:r w:rsidRPr="00322C20">
        <w:rPr>
          <w:rFonts w:ascii="Times New Roman" w:hAnsi="Times New Roman"/>
          <w:b/>
          <w:bCs/>
          <w:sz w:val="24"/>
          <w:szCs w:val="24"/>
          <w:lang w:val="lt-LT"/>
        </w:rPr>
        <w:t xml:space="preserve">dalyko (modulio) aprašas </w:t>
      </w:r>
      <w:r w:rsidRPr="00322C20">
        <w:rPr>
          <w:rFonts w:ascii="Times New Roman" w:hAnsi="Times New Roman"/>
          <w:sz w:val="24"/>
          <w:szCs w:val="24"/>
          <w:lang w:val="lt-LT"/>
        </w:rPr>
        <w:t>– dokumentas, kuriame įrašytas studijų dalyko  pavadinimas, jo apimtis, aprašyti rezultatai, trumpas turinys, studijų būdai (kontaktinis darbas, praktika, savarankiškas darbas) ir atsiskaitymo forma (įskaitymas arba įvertinimas pažymiu) (</w:t>
      </w:r>
      <w:r w:rsidRPr="0023397E">
        <w:rPr>
          <w:rFonts w:ascii="Times New Roman" w:hAnsi="Times New Roman"/>
          <w:sz w:val="24"/>
          <w:szCs w:val="24"/>
          <w:lang w:val="lt-LT"/>
        </w:rPr>
        <w:t xml:space="preserve">5 </w:t>
      </w:r>
      <w:r w:rsidRPr="00322C20">
        <w:rPr>
          <w:rFonts w:ascii="Times New Roman" w:hAnsi="Times New Roman"/>
          <w:sz w:val="24"/>
          <w:szCs w:val="24"/>
          <w:lang w:val="lt-LT"/>
        </w:rPr>
        <w:t>priedas);</w:t>
      </w:r>
    </w:p>
    <w:p w:rsidR="00825891" w:rsidRPr="00322C20" w:rsidRDefault="00825891" w:rsidP="0026225D">
      <w:pPr>
        <w:pStyle w:val="Pagrindinistekstas1"/>
        <w:ind w:firstLine="851"/>
        <w:rPr>
          <w:rFonts w:ascii="Times New Roman" w:hAnsi="Times New Roman"/>
          <w:sz w:val="24"/>
          <w:szCs w:val="24"/>
          <w:lang w:val="lt-LT"/>
        </w:rPr>
      </w:pPr>
      <w:r w:rsidRPr="00322C20">
        <w:rPr>
          <w:rFonts w:ascii="Times New Roman" w:hAnsi="Times New Roman"/>
          <w:sz w:val="24"/>
          <w:szCs w:val="24"/>
          <w:lang w:val="lt-LT"/>
        </w:rPr>
        <w:t xml:space="preserve">4.6. </w:t>
      </w:r>
      <w:r w:rsidRPr="00322C20">
        <w:rPr>
          <w:rFonts w:ascii="Times New Roman" w:hAnsi="Times New Roman"/>
          <w:b/>
          <w:sz w:val="24"/>
          <w:szCs w:val="24"/>
          <w:lang w:val="lt-LT"/>
        </w:rPr>
        <w:t>pažymėjimas apie studijų rezultatus</w:t>
      </w:r>
      <w:r w:rsidRPr="00322C20">
        <w:rPr>
          <w:rFonts w:ascii="Times New Roman" w:hAnsi="Times New Roman"/>
          <w:sz w:val="24"/>
          <w:szCs w:val="24"/>
          <w:lang w:val="lt-LT"/>
        </w:rPr>
        <w:t xml:space="preserve"> – asmeniui išduodamas dokumentas apie jo studijų rezultatus; </w:t>
      </w:r>
    </w:p>
    <w:p w:rsidR="00825891" w:rsidRPr="00322C20" w:rsidRDefault="00825891" w:rsidP="0026225D">
      <w:pPr>
        <w:pStyle w:val="Pagrindinistekstas1"/>
        <w:ind w:firstLine="851"/>
        <w:rPr>
          <w:rFonts w:ascii="Times New Roman" w:hAnsi="Times New Roman"/>
          <w:sz w:val="24"/>
          <w:szCs w:val="24"/>
          <w:u w:val="single"/>
          <w:lang w:val="lt-LT"/>
        </w:rPr>
      </w:pPr>
      <w:r w:rsidRPr="00322C20">
        <w:rPr>
          <w:rFonts w:ascii="Times New Roman" w:hAnsi="Times New Roman"/>
          <w:sz w:val="24"/>
          <w:szCs w:val="24"/>
          <w:lang w:val="lt-LT"/>
        </w:rPr>
        <w:t xml:space="preserve">4.7. </w:t>
      </w:r>
      <w:r w:rsidRPr="00322C20">
        <w:rPr>
          <w:rFonts w:ascii="Times New Roman" w:hAnsi="Times New Roman"/>
          <w:b/>
          <w:bCs/>
          <w:sz w:val="24"/>
          <w:szCs w:val="24"/>
          <w:lang w:val="lt-LT"/>
        </w:rPr>
        <w:t>studijų programų tipas</w:t>
      </w:r>
      <w:r w:rsidRPr="00322C20">
        <w:rPr>
          <w:rFonts w:ascii="Times New Roman" w:hAnsi="Times New Roman"/>
          <w:sz w:val="24"/>
          <w:szCs w:val="24"/>
          <w:lang w:val="lt-LT"/>
        </w:rPr>
        <w:t xml:space="preserve"> – parametras, naudojamas studijų programų klasifikavimui pagal studijų tikslus, sudėtingumo laipsnį, apimtį ir įgyjamą kvalifikaciją (pirmosios pakopos koleginių ar universitetinių studijų, antrosios pakopos universitetinių studijų laipsnį suteikiančios programos, laipsnio nesuteikiančios programos);</w:t>
      </w:r>
    </w:p>
    <w:p w:rsidR="00825891" w:rsidRPr="00322C20" w:rsidRDefault="00825891" w:rsidP="0026225D">
      <w:pPr>
        <w:pStyle w:val="Pagrindinistekstas1"/>
        <w:ind w:firstLine="851"/>
        <w:rPr>
          <w:rFonts w:ascii="Times New Roman" w:hAnsi="Times New Roman"/>
          <w:sz w:val="24"/>
          <w:szCs w:val="24"/>
          <w:lang w:val="lt-LT"/>
        </w:rPr>
      </w:pPr>
      <w:r w:rsidRPr="00322C20">
        <w:rPr>
          <w:rFonts w:ascii="Times New Roman" w:hAnsi="Times New Roman"/>
          <w:sz w:val="24"/>
          <w:szCs w:val="24"/>
          <w:lang w:val="lt-LT"/>
        </w:rPr>
        <w:t>4.8.</w:t>
      </w:r>
      <w:r w:rsidRPr="00322C20">
        <w:rPr>
          <w:rFonts w:ascii="Times New Roman" w:hAnsi="Times New Roman"/>
          <w:b/>
          <w:sz w:val="24"/>
          <w:szCs w:val="24"/>
          <w:lang w:val="lt-LT"/>
        </w:rPr>
        <w:t xml:space="preserve"> studijų rezultatai</w:t>
      </w:r>
      <w:r w:rsidRPr="00322C20">
        <w:rPr>
          <w:rFonts w:ascii="Times New Roman" w:hAnsi="Times New Roman"/>
          <w:sz w:val="24"/>
          <w:szCs w:val="24"/>
          <w:lang w:val="lt-LT"/>
        </w:rPr>
        <w:t xml:space="preserve"> – studijų metu įgytų žinių ir gebėjimų visuma, kurios apimtis apibrėžiama kreditais, o lygis įvertinamas pažymiu;</w:t>
      </w:r>
    </w:p>
    <w:p w:rsidR="00825891" w:rsidRPr="00322C20" w:rsidRDefault="00825891" w:rsidP="0026225D">
      <w:pPr>
        <w:pStyle w:val="Pagrindinistekstas1"/>
        <w:ind w:firstLine="851"/>
        <w:rPr>
          <w:rFonts w:ascii="Times New Roman" w:hAnsi="Times New Roman"/>
          <w:sz w:val="24"/>
          <w:szCs w:val="24"/>
          <w:lang w:val="lt-LT"/>
        </w:rPr>
      </w:pPr>
      <w:r w:rsidRPr="00322C20">
        <w:rPr>
          <w:rFonts w:ascii="Times New Roman" w:hAnsi="Times New Roman"/>
          <w:bCs/>
          <w:sz w:val="24"/>
          <w:szCs w:val="24"/>
          <w:lang w:val="lt-LT"/>
        </w:rPr>
        <w:t>4.9.</w:t>
      </w:r>
      <w:r w:rsidRPr="00322C20">
        <w:rPr>
          <w:rFonts w:ascii="Times New Roman" w:hAnsi="Times New Roman"/>
          <w:b/>
          <w:bCs/>
          <w:sz w:val="24"/>
          <w:szCs w:val="24"/>
          <w:lang w:val="lt-LT"/>
        </w:rPr>
        <w:t xml:space="preserve"> studijų rezultatų įskaitymo kortelė </w:t>
      </w:r>
      <w:r w:rsidRPr="00322C20">
        <w:rPr>
          <w:rFonts w:ascii="Times New Roman" w:hAnsi="Times New Roman"/>
          <w:sz w:val="24"/>
          <w:szCs w:val="24"/>
          <w:lang w:val="lt-LT"/>
        </w:rPr>
        <w:t>– asmeniui</w:t>
      </w:r>
      <w:r w:rsidRPr="00322C20">
        <w:rPr>
          <w:rFonts w:ascii="Times New Roman" w:hAnsi="Times New Roman"/>
          <w:b/>
          <w:bCs/>
          <w:sz w:val="24"/>
          <w:szCs w:val="24"/>
          <w:lang w:val="lt-LT"/>
        </w:rPr>
        <w:t xml:space="preserve"> </w:t>
      </w:r>
      <w:r w:rsidRPr="00322C20">
        <w:rPr>
          <w:rFonts w:ascii="Times New Roman" w:hAnsi="Times New Roman"/>
          <w:sz w:val="24"/>
          <w:szCs w:val="24"/>
          <w:lang w:val="lt-LT"/>
        </w:rPr>
        <w:t>išduodamas studijų rezultatų įskaitymo dokumentas, kuriame įrašomi įskaitytų dalykų pavadinimai, jų vertimas į lietuvių kalbą, dalyko apimties ir įvertinimo atitikmenys;</w:t>
      </w:r>
    </w:p>
    <w:p w:rsidR="00825891" w:rsidRPr="00322C20" w:rsidRDefault="00825891" w:rsidP="0026225D">
      <w:pPr>
        <w:pStyle w:val="Pagrindinistekstas1"/>
        <w:ind w:firstLine="851"/>
        <w:rPr>
          <w:rFonts w:ascii="Times New Roman" w:hAnsi="Times New Roman"/>
          <w:sz w:val="24"/>
          <w:szCs w:val="24"/>
          <w:lang w:val="lt-LT"/>
        </w:rPr>
      </w:pPr>
      <w:r w:rsidRPr="00322C20">
        <w:rPr>
          <w:rFonts w:ascii="Times New Roman" w:hAnsi="Times New Roman"/>
          <w:bCs/>
          <w:sz w:val="24"/>
          <w:szCs w:val="24"/>
          <w:lang w:val="lt-LT"/>
        </w:rPr>
        <w:t>4.10.</w:t>
      </w:r>
      <w:r w:rsidRPr="00322C20">
        <w:rPr>
          <w:rFonts w:ascii="Times New Roman" w:hAnsi="Times New Roman"/>
          <w:b/>
          <w:bCs/>
          <w:sz w:val="24"/>
          <w:szCs w:val="24"/>
          <w:lang w:val="lt-LT"/>
        </w:rPr>
        <w:t xml:space="preserve"> studijų rūšis</w:t>
      </w:r>
      <w:r w:rsidRPr="00322C20">
        <w:rPr>
          <w:rFonts w:ascii="Times New Roman" w:hAnsi="Times New Roman"/>
          <w:sz w:val="24"/>
          <w:szCs w:val="24"/>
          <w:lang w:val="lt-LT"/>
        </w:rPr>
        <w:t xml:space="preserve"> – parametras, naudojamas studijų programų tipų klasifikavimui pagal studijų paskirtį ir įgyjamos kvalifikacijos vietą nacionalinėje kvalifikacijų sistemoje (universitetinės ir koleginės studijos);</w:t>
      </w:r>
    </w:p>
    <w:p w:rsidR="00825891" w:rsidRPr="00322C20" w:rsidRDefault="00825891" w:rsidP="0026225D">
      <w:pPr>
        <w:pStyle w:val="Pagrindinistekstas1"/>
        <w:ind w:firstLine="851"/>
        <w:rPr>
          <w:rFonts w:ascii="Times New Roman" w:hAnsi="Times New Roman"/>
          <w:sz w:val="24"/>
          <w:szCs w:val="24"/>
          <w:lang w:val="lt-LT"/>
        </w:rPr>
      </w:pPr>
      <w:r w:rsidRPr="00322C20">
        <w:rPr>
          <w:rFonts w:ascii="Times New Roman" w:hAnsi="Times New Roman"/>
          <w:bCs/>
          <w:sz w:val="24"/>
          <w:szCs w:val="24"/>
          <w:lang w:val="lt-LT"/>
        </w:rPr>
        <w:t>4.11.</w:t>
      </w:r>
      <w:r>
        <w:rPr>
          <w:rFonts w:ascii="Times New Roman" w:hAnsi="Times New Roman"/>
          <w:b/>
          <w:bCs/>
          <w:sz w:val="24"/>
          <w:szCs w:val="24"/>
          <w:lang w:val="lt-LT"/>
        </w:rPr>
        <w:t xml:space="preserve"> p</w:t>
      </w:r>
      <w:r w:rsidRPr="00322C20">
        <w:rPr>
          <w:rFonts w:ascii="Times New Roman" w:hAnsi="Times New Roman"/>
          <w:b/>
          <w:bCs/>
          <w:sz w:val="24"/>
          <w:szCs w:val="24"/>
          <w:lang w:val="lt-LT"/>
        </w:rPr>
        <w:t>rofesinis mokymas – </w:t>
      </w:r>
      <w:r w:rsidRPr="00322C20">
        <w:rPr>
          <w:rFonts w:ascii="Times New Roman" w:hAnsi="Times New Roman"/>
          <w:sz w:val="24"/>
          <w:szCs w:val="24"/>
          <w:lang w:val="lt-LT"/>
        </w:rPr>
        <w:t>mokymas pagal profesinio mokymo programas, padedantis asmeniui įgyti kvalifikaciją ar ją tobulinti;</w:t>
      </w:r>
    </w:p>
    <w:p w:rsidR="00825891" w:rsidRDefault="00825891" w:rsidP="0026225D">
      <w:pPr>
        <w:pStyle w:val="Pagrindinistekstas1"/>
        <w:ind w:firstLine="851"/>
        <w:rPr>
          <w:rFonts w:ascii="Times New Roman" w:hAnsi="Times New Roman"/>
          <w:sz w:val="24"/>
          <w:szCs w:val="24"/>
          <w:lang w:val="lt-LT"/>
        </w:rPr>
      </w:pPr>
      <w:r w:rsidRPr="00322C20">
        <w:rPr>
          <w:rFonts w:ascii="Times New Roman" w:hAnsi="Times New Roman"/>
          <w:bCs/>
          <w:sz w:val="24"/>
          <w:szCs w:val="24"/>
          <w:lang w:val="lt-LT"/>
        </w:rPr>
        <w:t>4.12.</w:t>
      </w:r>
      <w:r>
        <w:rPr>
          <w:rFonts w:ascii="Times New Roman" w:hAnsi="Times New Roman"/>
          <w:b/>
          <w:bCs/>
          <w:sz w:val="24"/>
          <w:szCs w:val="24"/>
          <w:lang w:val="lt-LT"/>
        </w:rPr>
        <w:t xml:space="preserve"> f</w:t>
      </w:r>
      <w:r w:rsidRPr="00322C20">
        <w:rPr>
          <w:rFonts w:ascii="Times New Roman" w:hAnsi="Times New Roman"/>
          <w:b/>
          <w:bCs/>
          <w:sz w:val="24"/>
          <w:szCs w:val="24"/>
          <w:lang w:val="lt-LT"/>
        </w:rPr>
        <w:t>ormalusis švietimas</w:t>
      </w:r>
      <w:r w:rsidRPr="00322C20">
        <w:rPr>
          <w:rFonts w:ascii="Times New Roman" w:hAnsi="Times New Roman"/>
          <w:sz w:val="24"/>
          <w:szCs w:val="24"/>
          <w:lang w:val="lt-LT"/>
        </w:rPr>
        <w:t> – švietimas, vykdomas pagal Lietuvos Respublikos teisės aktų</w:t>
      </w:r>
      <w:r w:rsidRPr="00322C20">
        <w:rPr>
          <w:rFonts w:ascii="Times New Roman" w:hAnsi="Times New Roman"/>
          <w:b/>
          <w:bCs/>
          <w:sz w:val="24"/>
          <w:szCs w:val="24"/>
          <w:lang w:val="lt-LT"/>
        </w:rPr>
        <w:t> </w:t>
      </w:r>
      <w:r w:rsidRPr="00322C20">
        <w:rPr>
          <w:rFonts w:ascii="Times New Roman" w:hAnsi="Times New Roman"/>
          <w:sz w:val="24"/>
          <w:szCs w:val="24"/>
          <w:lang w:val="lt-LT"/>
        </w:rPr>
        <w:t>nustatyta tvarka patvirtintas ir įregistruotas švietimo programas, kurias baigus įgyjamas pradinis, pagrindinis, vidurinis arba aukštasis išsilavinimas ir (ar) kvalifikacija arba pripažįstama kompetencija, reikal</w:t>
      </w:r>
      <w:smartTag w:uri="urn:schemas-microsoft-com:office:smarttags" w:element="PersonName">
        <w:r w:rsidRPr="00322C20">
          <w:rPr>
            <w:rFonts w:ascii="Times New Roman" w:hAnsi="Times New Roman"/>
            <w:sz w:val="24"/>
            <w:szCs w:val="24"/>
            <w:lang w:val="lt-LT"/>
          </w:rPr>
          <w:t>inga</w:t>
        </w:r>
      </w:smartTag>
      <w:r w:rsidRPr="00322C20">
        <w:rPr>
          <w:rFonts w:ascii="Times New Roman" w:hAnsi="Times New Roman"/>
          <w:sz w:val="24"/>
          <w:szCs w:val="24"/>
          <w:lang w:val="lt-LT"/>
        </w:rPr>
        <w:t xml:space="preserve"> įstatymų reglamentuojamam darbui ar funkcijai atlikti;</w:t>
      </w:r>
    </w:p>
    <w:p w:rsidR="00825891" w:rsidRPr="002D7473" w:rsidRDefault="00825891" w:rsidP="002D7473">
      <w:pPr>
        <w:pStyle w:val="Pagrindinistekstas1"/>
        <w:ind w:firstLine="851"/>
        <w:rPr>
          <w:rFonts w:ascii="Times New Roman" w:hAnsi="Times New Roman"/>
          <w:sz w:val="24"/>
          <w:szCs w:val="24"/>
          <w:lang w:val="lt-LT"/>
        </w:rPr>
      </w:pPr>
      <w:r w:rsidRPr="002D7473">
        <w:rPr>
          <w:rFonts w:ascii="Times New Roman" w:hAnsi="Times New Roman"/>
          <w:sz w:val="24"/>
          <w:szCs w:val="24"/>
          <w:lang w:val="lt-LT"/>
        </w:rPr>
        <w:t xml:space="preserve">4.13 </w:t>
      </w:r>
      <w:r w:rsidRPr="002D7473">
        <w:rPr>
          <w:rFonts w:ascii="Times New Roman" w:hAnsi="Times New Roman"/>
          <w:b/>
          <w:sz w:val="24"/>
          <w:szCs w:val="24"/>
          <w:lang w:val="lt-LT"/>
        </w:rPr>
        <w:t xml:space="preserve">formaliojo švietimo būdu įgytų kompetencijų pripažinimo kortelė </w:t>
      </w:r>
      <w:r w:rsidRPr="002D7473">
        <w:rPr>
          <w:rFonts w:ascii="Times New Roman" w:hAnsi="Times New Roman"/>
          <w:sz w:val="24"/>
          <w:szCs w:val="24"/>
          <w:lang w:val="lt-LT"/>
        </w:rPr>
        <w:t>– dokumentas, išduodamas studentui, anksčiau  įgijusiam (</w:t>
      </w:r>
      <w:r w:rsidRPr="002D7473">
        <w:rPr>
          <w:rFonts w:ascii="Times New Roman" w:hAnsi="Times New Roman"/>
          <w:sz w:val="24"/>
          <w:szCs w:val="24"/>
          <w:lang w:val="lt-LT" w:eastAsia="lt-LT"/>
        </w:rPr>
        <w:t xml:space="preserve">arba jam yra pripažinta) ne žemesnio kaip 4 lygio kvalifikacija pagal Lietuvos kvalifikacijų sandaros aprašą, </w:t>
      </w:r>
      <w:r w:rsidRPr="002D7473">
        <w:rPr>
          <w:rFonts w:ascii="Times New Roman" w:hAnsi="Times New Roman"/>
          <w:sz w:val="24"/>
          <w:szCs w:val="24"/>
          <w:lang w:val="lt-LT"/>
        </w:rPr>
        <w:t xml:space="preserve">kuriame įrašomi jo kompetencijų pripažinimo studijų programos dalimi rezultatai.   </w:t>
      </w:r>
    </w:p>
    <w:p w:rsidR="00825891" w:rsidRPr="00322C20" w:rsidRDefault="00825891" w:rsidP="0026225D">
      <w:pPr>
        <w:pStyle w:val="Pagrindinistekstas1"/>
        <w:ind w:firstLine="851"/>
        <w:rPr>
          <w:rFonts w:ascii="Times New Roman" w:hAnsi="Times New Roman"/>
          <w:sz w:val="24"/>
          <w:szCs w:val="24"/>
          <w:lang w:val="lt-LT"/>
        </w:rPr>
      </w:pPr>
      <w:r w:rsidRPr="00322C20">
        <w:rPr>
          <w:rFonts w:ascii="Times New Roman" w:hAnsi="Times New Roman"/>
          <w:bCs/>
          <w:sz w:val="24"/>
          <w:szCs w:val="24"/>
          <w:lang w:val="lt-LT"/>
        </w:rPr>
        <w:t>4.1</w:t>
      </w:r>
      <w:r>
        <w:rPr>
          <w:rFonts w:ascii="Times New Roman" w:hAnsi="Times New Roman"/>
          <w:bCs/>
          <w:sz w:val="24"/>
          <w:szCs w:val="24"/>
          <w:lang w:val="lt-LT"/>
        </w:rPr>
        <w:t>4</w:t>
      </w:r>
      <w:r w:rsidRPr="00322C20">
        <w:rPr>
          <w:rFonts w:ascii="Times New Roman" w:hAnsi="Times New Roman"/>
          <w:bCs/>
          <w:sz w:val="24"/>
          <w:szCs w:val="24"/>
          <w:lang w:val="lt-LT"/>
        </w:rPr>
        <w:t>.</w:t>
      </w:r>
      <w:r w:rsidRPr="00322C20">
        <w:rPr>
          <w:rFonts w:ascii="Times New Roman" w:hAnsi="Times New Roman"/>
          <w:b/>
          <w:bCs/>
          <w:sz w:val="24"/>
          <w:szCs w:val="24"/>
          <w:lang w:val="lt-LT"/>
        </w:rPr>
        <w:t xml:space="preserve"> užsienio aukštoji mokykla</w:t>
      </w:r>
      <w:r w:rsidRPr="00322C20">
        <w:rPr>
          <w:rFonts w:ascii="Times New Roman" w:hAnsi="Times New Roman"/>
          <w:sz w:val="24"/>
          <w:szCs w:val="24"/>
          <w:lang w:val="lt-LT"/>
        </w:rPr>
        <w:t xml:space="preserve"> – užsienio valstybės aukštoji mokykla, pripažinta tos užsienio valstybės įstatymų nustatyta tvarka.</w:t>
      </w:r>
    </w:p>
    <w:p w:rsidR="00825891" w:rsidRPr="00322C20" w:rsidRDefault="00825891" w:rsidP="0026225D">
      <w:pPr>
        <w:pStyle w:val="Pagrindinistekstas1"/>
        <w:ind w:left="360" w:firstLine="491"/>
        <w:rPr>
          <w:rFonts w:ascii="Times New Roman" w:hAnsi="Times New Roman"/>
          <w:sz w:val="24"/>
          <w:szCs w:val="24"/>
          <w:lang w:val="lt-LT"/>
        </w:rPr>
      </w:pPr>
    </w:p>
    <w:p w:rsidR="00825891" w:rsidRPr="00322C20" w:rsidRDefault="00825891" w:rsidP="0026225D">
      <w:pPr>
        <w:pStyle w:val="Heading4"/>
        <w:spacing w:before="0" w:beforeAutospacing="0" w:after="0" w:afterAutospacing="0"/>
        <w:jc w:val="center"/>
      </w:pPr>
      <w:r w:rsidRPr="00322C20">
        <w:t>II.  STUDIJŲ, VYKUSIŲ PAGAL SUDERINTĄ STUDIJŲ TURINĮ, REZULTATŲ ĮSKAITYMAS</w:t>
      </w:r>
    </w:p>
    <w:p w:rsidR="00825891" w:rsidRPr="00322C20" w:rsidRDefault="00825891" w:rsidP="0026225D">
      <w:pPr>
        <w:pStyle w:val="Heading4"/>
        <w:spacing w:before="0" w:beforeAutospacing="0" w:after="0" w:afterAutospacing="0"/>
        <w:ind w:firstLine="851"/>
        <w:jc w:val="center"/>
      </w:pPr>
    </w:p>
    <w:p w:rsidR="00825891" w:rsidRPr="00322C20" w:rsidRDefault="00825891" w:rsidP="0026225D">
      <w:pPr>
        <w:pStyle w:val="NormalWeb"/>
        <w:shd w:val="clear" w:color="auto" w:fill="FFFFFF"/>
        <w:spacing w:before="0" w:beforeAutospacing="0" w:after="0" w:afterAutospacing="0"/>
        <w:ind w:firstLine="900"/>
        <w:jc w:val="both"/>
      </w:pPr>
      <w:r w:rsidRPr="00322C20">
        <w:t>5. Asmens, studijavusio kitoje Lietuvos arba užsienio aukštojoje mokykloje pagal dalinių</w:t>
      </w:r>
      <w:r w:rsidRPr="00322C20">
        <w:rPr>
          <w:shd w:val="clear" w:color="auto" w:fill="FFFFFF"/>
        </w:rPr>
        <w:t xml:space="preserve"> </w:t>
      </w:r>
      <w:r w:rsidRPr="00322C20">
        <w:rPr>
          <w:bCs/>
          <w:shd w:val="clear" w:color="auto" w:fill="FFFFFF"/>
        </w:rPr>
        <w:t>studijų</w:t>
      </w:r>
      <w:r w:rsidRPr="00322C20">
        <w:t xml:space="preserve"> sutartį, kuria ar kitu teisėtu pagrindu buvo suderintas </w:t>
      </w:r>
      <w:r w:rsidRPr="00322C20">
        <w:rPr>
          <w:bCs/>
          <w:shd w:val="clear" w:color="auto" w:fill="FFFFFF"/>
        </w:rPr>
        <w:t>studijų</w:t>
      </w:r>
      <w:r w:rsidRPr="00322C20">
        <w:rPr>
          <w:shd w:val="clear" w:color="auto" w:fill="FFFFFF"/>
        </w:rPr>
        <w:t xml:space="preserve"> turinys, </w:t>
      </w:r>
      <w:r w:rsidRPr="00322C20">
        <w:rPr>
          <w:bCs/>
          <w:shd w:val="clear" w:color="auto" w:fill="FFFFFF"/>
        </w:rPr>
        <w:t>studijų</w:t>
      </w:r>
      <w:r w:rsidRPr="00322C20">
        <w:t xml:space="preserve"> rezultatai įskaitomi be apribojimų, jeigu studijuotų dalykų atžvilgiu nenustatoma sutarties ar kito dokumento, kuriuo buvo suderintas </w:t>
      </w:r>
      <w:r w:rsidRPr="00322C20">
        <w:rPr>
          <w:bCs/>
          <w:shd w:val="clear" w:color="auto" w:fill="FFFFFF"/>
        </w:rPr>
        <w:t>studijų</w:t>
      </w:r>
      <w:r w:rsidRPr="00322C20">
        <w:t xml:space="preserve"> turinys, reikalavimų pažeidimų.</w:t>
      </w:r>
    </w:p>
    <w:p w:rsidR="00825891" w:rsidRPr="00322C20" w:rsidRDefault="00825891" w:rsidP="0026225D">
      <w:pPr>
        <w:pStyle w:val="NormalWeb"/>
        <w:shd w:val="clear" w:color="auto" w:fill="FFFFFF"/>
        <w:spacing w:before="0" w:beforeAutospacing="0" w:after="0" w:afterAutospacing="0"/>
        <w:ind w:firstLine="900"/>
        <w:jc w:val="both"/>
      </w:pPr>
      <w:r w:rsidRPr="00322C20">
        <w:t xml:space="preserve">6. Asmens, kurio įgytos kompetencijos pripažįstamos pagal profesinio mokymo teikėjo ir aukštosios mokyklos sudarytą sutartį, kuria suderinamas atitinkamos profesinio mokymo programos ir studijų programos turinys, įskaitomos ir pripažįstamos, kaip studijų programos dalis jo formaliojo švietimo būdu įgytos kompetencijos, jei išklausytų </w:t>
      </w:r>
      <w:r>
        <w:t>modulių (dalykų)</w:t>
      </w:r>
      <w:r w:rsidRPr="00322C20">
        <w:t xml:space="preserve"> atžvilgiu nenustatoma sutarties ar kito dokumento, kuriuo buvo suderintas </w:t>
      </w:r>
      <w:r w:rsidRPr="00322C20">
        <w:rPr>
          <w:bCs/>
          <w:shd w:val="clear" w:color="auto" w:fill="FFFFFF"/>
        </w:rPr>
        <w:t>studijų</w:t>
      </w:r>
      <w:r w:rsidRPr="00322C20">
        <w:t xml:space="preserve"> turinys, reikalavimų pažeidimų.</w:t>
      </w:r>
    </w:p>
    <w:p w:rsidR="00825891" w:rsidRPr="00322C20" w:rsidRDefault="00825891" w:rsidP="0026225D">
      <w:pPr>
        <w:pStyle w:val="NormalWeb"/>
        <w:shd w:val="clear" w:color="auto" w:fill="FFFFFF"/>
        <w:spacing w:before="0" w:beforeAutospacing="0" w:after="0" w:afterAutospacing="0"/>
        <w:ind w:firstLine="900"/>
        <w:jc w:val="both"/>
      </w:pPr>
      <w:r w:rsidRPr="00322C20">
        <w:t xml:space="preserve">7. Asmuo, pageidaujantis, kad būtų įskaityti </w:t>
      </w:r>
      <w:r w:rsidRPr="00322C20">
        <w:rPr>
          <w:bCs/>
          <w:shd w:val="clear" w:color="auto" w:fill="FFFFFF"/>
        </w:rPr>
        <w:t>studijų</w:t>
      </w:r>
      <w:r w:rsidRPr="00322C20">
        <w:t xml:space="preserve"> rezultatai arba pripažintos įgytos kompetencijos rašo prašymą fakulteto dekanui ir  pateikia pažymėjimą apie išklausytus bei atsiskaitytus </w:t>
      </w:r>
      <w:r>
        <w:t>modulius (</w:t>
      </w:r>
      <w:r w:rsidRPr="00322C20">
        <w:t>dalykus</w:t>
      </w:r>
      <w:r>
        <w:t>)</w:t>
      </w:r>
      <w:r w:rsidRPr="00322C20">
        <w:t xml:space="preserve"> arba profesinio mokymo diplomą ar kvalifikacijos pažymėjimą ir jo priedus (jei tokie yra), kuriuo patvirtinama asmens įgyta  ne žemesnio kaip 4 lygio kvalifikacija bei p</w:t>
      </w:r>
      <w:r w:rsidRPr="00322C20">
        <w:rPr>
          <w:bCs/>
        </w:rPr>
        <w:t>rofesinio mokymo programos ar modulio</w:t>
      </w:r>
      <w:r>
        <w:rPr>
          <w:bCs/>
        </w:rPr>
        <w:t xml:space="preserve"> (dalyko) </w:t>
      </w:r>
      <w:r w:rsidRPr="00322C20">
        <w:rPr>
          <w:bCs/>
        </w:rPr>
        <w:t xml:space="preserve"> aprašą lietuvių kalba.</w:t>
      </w:r>
    </w:p>
    <w:p w:rsidR="00825891" w:rsidRPr="00181F9F" w:rsidRDefault="00825891" w:rsidP="0026225D">
      <w:pPr>
        <w:pStyle w:val="NormalWeb"/>
        <w:shd w:val="clear" w:color="auto" w:fill="FFFFFF"/>
        <w:spacing w:before="0" w:beforeAutospacing="0" w:after="0" w:afterAutospacing="0"/>
        <w:ind w:firstLine="900"/>
        <w:jc w:val="both"/>
      </w:pPr>
      <w:r w:rsidRPr="00181F9F">
        <w:t>8. Studijų  krypties (krypčių) programų komiteto pirmininkas įvertina, ar pateiktas dokumentas atitinka formaliuosius reikalavimus.</w:t>
      </w:r>
    </w:p>
    <w:p w:rsidR="00825891" w:rsidRPr="00181F9F" w:rsidRDefault="00825891" w:rsidP="0026225D">
      <w:pPr>
        <w:pStyle w:val="NormalWeb"/>
        <w:shd w:val="clear" w:color="auto" w:fill="FFFFFF"/>
        <w:spacing w:before="0" w:beforeAutospacing="0" w:after="0" w:afterAutospacing="0"/>
        <w:ind w:firstLine="900"/>
        <w:jc w:val="both"/>
      </w:pPr>
      <w:r w:rsidRPr="00181F9F">
        <w:t>9. Studijų  krypties (krypčių) programų komiteto pirmininkas</w:t>
      </w:r>
      <w:r w:rsidRPr="00181F9F">
        <w:rPr>
          <w:b/>
        </w:rPr>
        <w:t xml:space="preserve"> </w:t>
      </w:r>
      <w:r w:rsidRPr="00181F9F">
        <w:t xml:space="preserve">remdamasis kitos aukštosios mokyklos išduotu pažymėjimu, dviem egzemplioriais užpildo studijų rezultatų įskaitymo kortelę (1 priedas). Jei asmuo pateikia profesinio mokymo teikėjo išduotą jo formaliuoju švietimo būdu įgytų kompetencijų pažymėjimą studijų  krypties (krypčių) programų komiteto pirmininkas dviem egzemplioriais užpildo formaliojo švietimo būdu įgytų kompetencijų pripažinimo studijų programos dalimi kortelę (2 priedas). Šią kortelę fakulteto dekanas tvirtina  parašu ir fakulteto antspaudu. </w:t>
      </w:r>
    </w:p>
    <w:p w:rsidR="00825891" w:rsidRPr="00181F9F" w:rsidRDefault="00825891" w:rsidP="0026225D">
      <w:pPr>
        <w:pStyle w:val="NormalWeb"/>
        <w:shd w:val="clear" w:color="auto" w:fill="FFFFFF"/>
        <w:spacing w:before="0" w:beforeAutospacing="0" w:after="0" w:afterAutospacing="0"/>
        <w:ind w:firstLine="900"/>
        <w:jc w:val="both"/>
      </w:pPr>
      <w:r w:rsidRPr="00181F9F">
        <w:t xml:space="preserve">10. Jeigu asmeniui grįžus po dalinių studijų liko pagal suderintą </w:t>
      </w:r>
      <w:r w:rsidRPr="00181F9F">
        <w:rPr>
          <w:bCs/>
          <w:shd w:val="clear" w:color="auto" w:fill="FFFFFF"/>
        </w:rPr>
        <w:t>studijų</w:t>
      </w:r>
      <w:r w:rsidRPr="00181F9F">
        <w:rPr>
          <w:shd w:val="clear" w:color="auto" w:fill="FFFFFF"/>
        </w:rPr>
        <w:t xml:space="preserve"> </w:t>
      </w:r>
      <w:r w:rsidRPr="00181F9F">
        <w:t>turinį neišklausytų ir neatsiskaitytų ne dėl jo kaltės dalykų, asmeniui turi būti sudarytos sąlygos trūkstamą dalykų apimtį išklausyti ir už ją atsiskaityti nemokamai.</w:t>
      </w:r>
    </w:p>
    <w:p w:rsidR="00825891" w:rsidRPr="00322C20" w:rsidRDefault="00825891" w:rsidP="0026225D">
      <w:pPr>
        <w:pStyle w:val="NormalWeb"/>
        <w:shd w:val="clear" w:color="auto" w:fill="FFFFFF"/>
        <w:spacing w:before="0" w:beforeAutospacing="0" w:after="0" w:afterAutospacing="0"/>
        <w:ind w:firstLine="900"/>
        <w:jc w:val="both"/>
      </w:pPr>
      <w:r w:rsidRPr="00322C20">
        <w:t>11. Vadovaujantis Europos kreditų perkėlimo sistema, Kolegijoje studento studijų užsienio aukštojoje mokykloje rezultatai vertinami nacionaliniu pažymiu, naudojama ECTS balų perskaičiavimo į dešimties balų vertinimo sistemą skalė.</w:t>
      </w:r>
    </w:p>
    <w:p w:rsidR="00825891" w:rsidRDefault="00825891" w:rsidP="0026225D">
      <w:pPr>
        <w:pStyle w:val="Default"/>
        <w:jc w:val="center"/>
        <w:rPr>
          <w:b/>
          <w:bCs/>
          <w:color w:val="auto"/>
          <w:lang w:val="lt-LT"/>
        </w:rPr>
      </w:pPr>
    </w:p>
    <w:p w:rsidR="00825891" w:rsidRPr="00322C20" w:rsidRDefault="00825891" w:rsidP="0026225D">
      <w:pPr>
        <w:pStyle w:val="Default"/>
        <w:jc w:val="center"/>
        <w:rPr>
          <w:b/>
          <w:bCs/>
          <w:color w:val="auto"/>
          <w:lang w:val="lt-LT"/>
        </w:rPr>
      </w:pPr>
      <w:bookmarkStart w:id="0" w:name="_GoBack"/>
      <w:bookmarkEnd w:id="0"/>
      <w:r w:rsidRPr="00322C20">
        <w:rPr>
          <w:b/>
          <w:bCs/>
          <w:color w:val="auto"/>
          <w:lang w:val="lt-LT"/>
        </w:rPr>
        <w:t>Europos kreditų perkėlimo sistemos balų ir nacionalinio pažymio atitikmenys</w:t>
      </w:r>
    </w:p>
    <w:tbl>
      <w:tblPr>
        <w:tblW w:w="0" w:type="auto"/>
        <w:tblInd w:w="108" w:type="dxa"/>
        <w:tblLook w:val="0000"/>
      </w:tblPr>
      <w:tblGrid>
        <w:gridCol w:w="1481"/>
        <w:gridCol w:w="1492"/>
        <w:gridCol w:w="1497"/>
        <w:gridCol w:w="4008"/>
        <w:gridCol w:w="1268"/>
      </w:tblGrid>
      <w:tr w:rsidR="00825891" w:rsidRPr="005A68CF" w:rsidTr="005A68CF">
        <w:trPr>
          <w:trHeight w:val="651"/>
        </w:trPr>
        <w:tc>
          <w:tcPr>
            <w:tcW w:w="1500" w:type="dxa"/>
            <w:tcBorders>
              <w:top w:val="single" w:sz="16" w:space="0" w:color="000000"/>
              <w:left w:val="single" w:sz="8" w:space="0" w:color="000000"/>
              <w:bottom w:val="single" w:sz="12" w:space="0" w:color="auto"/>
              <w:right w:val="single" w:sz="8" w:space="0" w:color="000000"/>
            </w:tcBorders>
          </w:tcPr>
          <w:p w:rsidR="00825891" w:rsidRPr="005A68CF" w:rsidRDefault="00825891" w:rsidP="0000724F">
            <w:pPr>
              <w:pStyle w:val="Default"/>
              <w:jc w:val="center"/>
              <w:rPr>
                <w:b/>
                <w:color w:val="auto"/>
                <w:sz w:val="22"/>
                <w:szCs w:val="22"/>
                <w:lang w:val="lt-LT"/>
              </w:rPr>
            </w:pPr>
            <w:r w:rsidRPr="005A68CF">
              <w:rPr>
                <w:b/>
                <w:color w:val="auto"/>
                <w:sz w:val="22"/>
                <w:szCs w:val="22"/>
                <w:lang w:val="lt-LT"/>
              </w:rPr>
              <w:t xml:space="preserve">ECTS balas </w:t>
            </w:r>
          </w:p>
        </w:tc>
        <w:tc>
          <w:tcPr>
            <w:tcW w:w="1500" w:type="dxa"/>
            <w:tcBorders>
              <w:top w:val="single" w:sz="16" w:space="0" w:color="000000"/>
              <w:left w:val="single" w:sz="8" w:space="0" w:color="000000"/>
              <w:bottom w:val="single" w:sz="12" w:space="0" w:color="auto"/>
              <w:right w:val="single" w:sz="8" w:space="0" w:color="000000"/>
            </w:tcBorders>
          </w:tcPr>
          <w:p w:rsidR="00825891" w:rsidRPr="005A68CF" w:rsidRDefault="00825891" w:rsidP="0000724F">
            <w:pPr>
              <w:pStyle w:val="Default"/>
              <w:jc w:val="center"/>
              <w:rPr>
                <w:b/>
                <w:color w:val="auto"/>
                <w:sz w:val="22"/>
                <w:szCs w:val="22"/>
                <w:lang w:val="lt-LT"/>
              </w:rPr>
            </w:pPr>
            <w:r w:rsidRPr="005A68CF">
              <w:rPr>
                <w:b/>
                <w:color w:val="auto"/>
                <w:sz w:val="22"/>
                <w:szCs w:val="22"/>
                <w:lang w:val="lt-LT"/>
              </w:rPr>
              <w:t xml:space="preserve">Dalyko tikslų pasiekimo lygis procentais </w:t>
            </w:r>
          </w:p>
        </w:tc>
        <w:tc>
          <w:tcPr>
            <w:tcW w:w="1500" w:type="dxa"/>
            <w:tcBorders>
              <w:top w:val="single" w:sz="16" w:space="0" w:color="000000"/>
              <w:left w:val="single" w:sz="8" w:space="0" w:color="000000"/>
              <w:bottom w:val="single" w:sz="12" w:space="0" w:color="auto"/>
              <w:right w:val="single" w:sz="8" w:space="0" w:color="000000"/>
            </w:tcBorders>
          </w:tcPr>
          <w:p w:rsidR="00825891" w:rsidRPr="005A68CF" w:rsidRDefault="00825891" w:rsidP="0000724F">
            <w:pPr>
              <w:pStyle w:val="Default"/>
              <w:jc w:val="center"/>
              <w:rPr>
                <w:b/>
                <w:color w:val="auto"/>
                <w:sz w:val="22"/>
                <w:szCs w:val="22"/>
                <w:lang w:val="lt-LT"/>
              </w:rPr>
            </w:pPr>
            <w:r w:rsidRPr="005A68CF">
              <w:rPr>
                <w:b/>
                <w:color w:val="auto"/>
                <w:sz w:val="22"/>
                <w:szCs w:val="22"/>
                <w:lang w:val="lt-LT"/>
              </w:rPr>
              <w:t xml:space="preserve">Nacionalinis pažymys </w:t>
            </w:r>
          </w:p>
        </w:tc>
        <w:tc>
          <w:tcPr>
            <w:tcW w:w="4074" w:type="dxa"/>
            <w:tcBorders>
              <w:top w:val="single" w:sz="16" w:space="0" w:color="000000"/>
              <w:left w:val="single" w:sz="8" w:space="0" w:color="000000"/>
              <w:bottom w:val="single" w:sz="12" w:space="0" w:color="auto"/>
              <w:right w:val="single" w:sz="8" w:space="0" w:color="000000"/>
            </w:tcBorders>
          </w:tcPr>
          <w:p w:rsidR="00825891" w:rsidRPr="005A68CF" w:rsidRDefault="00825891" w:rsidP="0000724F">
            <w:pPr>
              <w:pStyle w:val="Default"/>
              <w:jc w:val="center"/>
              <w:rPr>
                <w:b/>
                <w:color w:val="auto"/>
                <w:sz w:val="22"/>
                <w:szCs w:val="22"/>
                <w:lang w:val="lt-LT"/>
              </w:rPr>
            </w:pPr>
            <w:r w:rsidRPr="005A68CF">
              <w:rPr>
                <w:b/>
                <w:color w:val="auto"/>
                <w:sz w:val="22"/>
                <w:szCs w:val="22"/>
                <w:lang w:val="lt-LT"/>
              </w:rPr>
              <w:t>Apibūdinimas</w:t>
            </w:r>
          </w:p>
        </w:tc>
        <w:tc>
          <w:tcPr>
            <w:tcW w:w="0" w:type="auto"/>
            <w:tcBorders>
              <w:top w:val="single" w:sz="16" w:space="0" w:color="000000"/>
              <w:left w:val="single" w:sz="8" w:space="0" w:color="000000"/>
              <w:bottom w:val="single" w:sz="12" w:space="0" w:color="auto"/>
              <w:right w:val="single" w:sz="8" w:space="0" w:color="000000"/>
            </w:tcBorders>
          </w:tcPr>
          <w:p w:rsidR="00825891" w:rsidRPr="005A68CF" w:rsidRDefault="00825891" w:rsidP="0000724F">
            <w:pPr>
              <w:pStyle w:val="Default"/>
              <w:jc w:val="center"/>
              <w:rPr>
                <w:b/>
                <w:color w:val="auto"/>
                <w:sz w:val="22"/>
                <w:szCs w:val="22"/>
                <w:lang w:val="lt-LT"/>
              </w:rPr>
            </w:pPr>
            <w:r w:rsidRPr="005A68CF">
              <w:rPr>
                <w:b/>
                <w:color w:val="auto"/>
                <w:sz w:val="22"/>
                <w:szCs w:val="22"/>
                <w:lang w:val="lt-LT"/>
              </w:rPr>
              <w:t xml:space="preserve">Įvertinimo pasekmės </w:t>
            </w:r>
          </w:p>
        </w:tc>
      </w:tr>
      <w:tr w:rsidR="00825891" w:rsidRPr="00322C20" w:rsidTr="005A68CF">
        <w:trPr>
          <w:trHeight w:val="273"/>
        </w:trPr>
        <w:tc>
          <w:tcPr>
            <w:tcW w:w="1500" w:type="dxa"/>
            <w:tcBorders>
              <w:top w:val="single" w:sz="12" w:space="0" w:color="auto"/>
              <w:left w:val="single" w:sz="8" w:space="0" w:color="000000"/>
              <w:bottom w:val="single" w:sz="8" w:space="0" w:color="000000"/>
              <w:right w:val="single" w:sz="8" w:space="0" w:color="000000"/>
            </w:tcBorders>
          </w:tcPr>
          <w:p w:rsidR="00825891" w:rsidRPr="00322C20" w:rsidRDefault="00825891" w:rsidP="0000724F">
            <w:pPr>
              <w:pStyle w:val="Default"/>
              <w:jc w:val="center"/>
              <w:rPr>
                <w:color w:val="auto"/>
                <w:sz w:val="22"/>
                <w:szCs w:val="22"/>
                <w:lang w:val="lt-LT"/>
              </w:rPr>
            </w:pPr>
            <w:r w:rsidRPr="00322C20">
              <w:rPr>
                <w:color w:val="auto"/>
                <w:sz w:val="22"/>
                <w:szCs w:val="22"/>
                <w:lang w:val="lt-LT"/>
              </w:rPr>
              <w:t xml:space="preserve">A </w:t>
            </w:r>
          </w:p>
        </w:tc>
        <w:tc>
          <w:tcPr>
            <w:tcW w:w="1500" w:type="dxa"/>
            <w:tcBorders>
              <w:top w:val="single" w:sz="12" w:space="0" w:color="auto"/>
              <w:left w:val="single" w:sz="8" w:space="0" w:color="000000"/>
              <w:bottom w:val="single" w:sz="8" w:space="0" w:color="000000"/>
              <w:right w:val="single" w:sz="8" w:space="0" w:color="000000"/>
            </w:tcBorders>
          </w:tcPr>
          <w:p w:rsidR="00825891" w:rsidRPr="00322C20" w:rsidRDefault="00825891" w:rsidP="0000724F">
            <w:pPr>
              <w:pStyle w:val="Default"/>
              <w:jc w:val="center"/>
              <w:rPr>
                <w:color w:val="auto"/>
                <w:sz w:val="22"/>
                <w:szCs w:val="22"/>
                <w:lang w:val="lt-LT"/>
              </w:rPr>
            </w:pPr>
            <w:r w:rsidRPr="00322C20">
              <w:rPr>
                <w:color w:val="auto"/>
                <w:sz w:val="22"/>
                <w:szCs w:val="22"/>
                <w:lang w:val="lt-LT"/>
              </w:rPr>
              <w:t xml:space="preserve">100-96 </w:t>
            </w:r>
          </w:p>
        </w:tc>
        <w:tc>
          <w:tcPr>
            <w:tcW w:w="1500" w:type="dxa"/>
            <w:tcBorders>
              <w:top w:val="single" w:sz="12" w:space="0" w:color="auto"/>
              <w:left w:val="single" w:sz="8" w:space="0" w:color="000000"/>
              <w:bottom w:val="single" w:sz="8" w:space="0" w:color="000000"/>
              <w:right w:val="single" w:sz="8" w:space="0" w:color="000000"/>
            </w:tcBorders>
          </w:tcPr>
          <w:p w:rsidR="00825891" w:rsidRPr="00322C20" w:rsidRDefault="00825891" w:rsidP="0000724F">
            <w:pPr>
              <w:pStyle w:val="Default"/>
              <w:jc w:val="center"/>
              <w:rPr>
                <w:color w:val="auto"/>
                <w:sz w:val="22"/>
                <w:szCs w:val="22"/>
                <w:lang w:val="lt-LT"/>
              </w:rPr>
            </w:pPr>
            <w:r w:rsidRPr="00322C20">
              <w:rPr>
                <w:color w:val="auto"/>
                <w:sz w:val="22"/>
                <w:szCs w:val="22"/>
                <w:lang w:val="lt-LT"/>
              </w:rPr>
              <w:t xml:space="preserve">10 </w:t>
            </w:r>
          </w:p>
        </w:tc>
        <w:tc>
          <w:tcPr>
            <w:tcW w:w="4074" w:type="dxa"/>
            <w:tcBorders>
              <w:top w:val="single" w:sz="12" w:space="0" w:color="auto"/>
              <w:left w:val="single" w:sz="8" w:space="0" w:color="000000"/>
              <w:bottom w:val="single" w:sz="8" w:space="0" w:color="000000"/>
              <w:right w:val="single" w:sz="8" w:space="0" w:color="000000"/>
            </w:tcBorders>
          </w:tcPr>
          <w:p w:rsidR="00825891" w:rsidRPr="00322C20" w:rsidRDefault="00825891" w:rsidP="0000724F">
            <w:pPr>
              <w:pStyle w:val="Default"/>
              <w:rPr>
                <w:color w:val="auto"/>
                <w:sz w:val="22"/>
                <w:szCs w:val="22"/>
                <w:lang w:val="lt-LT"/>
              </w:rPr>
            </w:pPr>
            <w:r w:rsidRPr="00322C20">
              <w:rPr>
                <w:color w:val="auto"/>
                <w:sz w:val="22"/>
                <w:szCs w:val="22"/>
                <w:lang w:val="lt-LT"/>
              </w:rPr>
              <w:t xml:space="preserve">Puikios, išskirtinės žinios ir gebėjimai </w:t>
            </w:r>
          </w:p>
        </w:tc>
        <w:tc>
          <w:tcPr>
            <w:tcW w:w="0" w:type="auto"/>
            <w:vMerge w:val="restart"/>
            <w:tcBorders>
              <w:top w:val="single" w:sz="12" w:space="0" w:color="auto"/>
              <w:left w:val="single" w:sz="8" w:space="0" w:color="000000"/>
              <w:bottom w:val="single" w:sz="8" w:space="0" w:color="000000"/>
              <w:right w:val="single" w:sz="8" w:space="0" w:color="000000"/>
            </w:tcBorders>
          </w:tcPr>
          <w:p w:rsidR="00825891" w:rsidRPr="00322C20" w:rsidRDefault="00825891" w:rsidP="0000724F">
            <w:pPr>
              <w:pStyle w:val="Default"/>
              <w:jc w:val="center"/>
              <w:rPr>
                <w:b/>
                <w:bCs/>
                <w:color w:val="auto"/>
                <w:sz w:val="22"/>
                <w:szCs w:val="22"/>
                <w:lang w:val="lt-LT"/>
              </w:rPr>
            </w:pPr>
          </w:p>
          <w:p w:rsidR="00825891" w:rsidRPr="00322C20" w:rsidRDefault="00825891" w:rsidP="0000724F">
            <w:pPr>
              <w:pStyle w:val="Default"/>
              <w:jc w:val="center"/>
              <w:rPr>
                <w:b/>
                <w:bCs/>
                <w:color w:val="auto"/>
                <w:sz w:val="22"/>
                <w:szCs w:val="22"/>
                <w:lang w:val="lt-LT"/>
              </w:rPr>
            </w:pPr>
          </w:p>
          <w:p w:rsidR="00825891" w:rsidRPr="00322C20" w:rsidRDefault="00825891" w:rsidP="0000724F">
            <w:pPr>
              <w:pStyle w:val="Default"/>
              <w:jc w:val="center"/>
              <w:rPr>
                <w:b/>
                <w:bCs/>
                <w:color w:val="auto"/>
                <w:sz w:val="22"/>
                <w:szCs w:val="22"/>
                <w:lang w:val="lt-LT"/>
              </w:rPr>
            </w:pPr>
          </w:p>
          <w:p w:rsidR="00825891" w:rsidRPr="00322C20" w:rsidRDefault="00825891" w:rsidP="0000724F">
            <w:pPr>
              <w:pStyle w:val="Default"/>
              <w:rPr>
                <w:b/>
                <w:bCs/>
                <w:color w:val="auto"/>
                <w:sz w:val="22"/>
                <w:szCs w:val="22"/>
                <w:lang w:val="lt-LT"/>
              </w:rPr>
            </w:pPr>
            <w:r w:rsidRPr="00322C20">
              <w:rPr>
                <w:b/>
                <w:bCs/>
                <w:color w:val="auto"/>
                <w:sz w:val="22"/>
                <w:szCs w:val="22"/>
                <w:lang w:val="lt-LT"/>
              </w:rPr>
              <w:t xml:space="preserve">Išlaikyta </w:t>
            </w:r>
          </w:p>
          <w:p w:rsidR="00825891" w:rsidRPr="00322C20" w:rsidRDefault="00825891" w:rsidP="0000724F">
            <w:pPr>
              <w:pStyle w:val="Default"/>
              <w:jc w:val="center"/>
              <w:rPr>
                <w:color w:val="auto"/>
                <w:sz w:val="22"/>
                <w:szCs w:val="22"/>
                <w:lang w:val="lt-LT"/>
              </w:rPr>
            </w:pPr>
          </w:p>
        </w:tc>
      </w:tr>
      <w:tr w:rsidR="00825891" w:rsidRPr="00322C20" w:rsidTr="0000724F">
        <w:trPr>
          <w:trHeight w:val="517"/>
        </w:trPr>
        <w:tc>
          <w:tcPr>
            <w:tcW w:w="1500" w:type="dxa"/>
            <w:tcBorders>
              <w:top w:val="single" w:sz="8" w:space="0" w:color="000000"/>
              <w:left w:val="single" w:sz="8" w:space="0" w:color="000000"/>
              <w:bottom w:val="single" w:sz="8" w:space="0" w:color="000000"/>
              <w:right w:val="single" w:sz="8" w:space="0" w:color="000000"/>
            </w:tcBorders>
          </w:tcPr>
          <w:p w:rsidR="00825891" w:rsidRPr="00322C20" w:rsidRDefault="00825891" w:rsidP="0000724F">
            <w:pPr>
              <w:pStyle w:val="Default"/>
              <w:jc w:val="center"/>
              <w:rPr>
                <w:color w:val="auto"/>
                <w:sz w:val="22"/>
                <w:szCs w:val="22"/>
                <w:lang w:val="lt-LT"/>
              </w:rPr>
            </w:pPr>
            <w:r w:rsidRPr="00322C20">
              <w:rPr>
                <w:color w:val="auto"/>
                <w:sz w:val="22"/>
                <w:szCs w:val="22"/>
                <w:lang w:val="lt-LT"/>
              </w:rPr>
              <w:t xml:space="preserve">B </w:t>
            </w:r>
          </w:p>
        </w:tc>
        <w:tc>
          <w:tcPr>
            <w:tcW w:w="1500" w:type="dxa"/>
            <w:tcBorders>
              <w:top w:val="single" w:sz="8" w:space="0" w:color="000000"/>
              <w:left w:val="single" w:sz="8" w:space="0" w:color="000000"/>
              <w:bottom w:val="single" w:sz="8" w:space="0" w:color="000000"/>
              <w:right w:val="single" w:sz="8" w:space="0" w:color="000000"/>
            </w:tcBorders>
          </w:tcPr>
          <w:p w:rsidR="00825891" w:rsidRPr="00322C20" w:rsidRDefault="00825891" w:rsidP="0000724F">
            <w:pPr>
              <w:pStyle w:val="Default"/>
              <w:jc w:val="center"/>
              <w:rPr>
                <w:color w:val="auto"/>
                <w:sz w:val="22"/>
                <w:szCs w:val="22"/>
                <w:lang w:val="lt-LT"/>
              </w:rPr>
            </w:pPr>
            <w:r w:rsidRPr="00322C20">
              <w:rPr>
                <w:color w:val="auto"/>
                <w:sz w:val="22"/>
                <w:szCs w:val="22"/>
                <w:lang w:val="lt-LT"/>
              </w:rPr>
              <w:t xml:space="preserve">95-86 </w:t>
            </w:r>
          </w:p>
        </w:tc>
        <w:tc>
          <w:tcPr>
            <w:tcW w:w="1500" w:type="dxa"/>
            <w:tcBorders>
              <w:top w:val="single" w:sz="8" w:space="0" w:color="000000"/>
              <w:left w:val="single" w:sz="8" w:space="0" w:color="000000"/>
              <w:bottom w:val="single" w:sz="8" w:space="0" w:color="000000"/>
              <w:right w:val="single" w:sz="8" w:space="0" w:color="000000"/>
            </w:tcBorders>
          </w:tcPr>
          <w:p w:rsidR="00825891" w:rsidRPr="00322C20" w:rsidRDefault="00825891" w:rsidP="0000724F">
            <w:pPr>
              <w:pStyle w:val="Default"/>
              <w:jc w:val="center"/>
              <w:rPr>
                <w:color w:val="auto"/>
                <w:sz w:val="22"/>
                <w:szCs w:val="22"/>
                <w:lang w:val="lt-LT"/>
              </w:rPr>
            </w:pPr>
            <w:r w:rsidRPr="00322C20">
              <w:rPr>
                <w:color w:val="auto"/>
                <w:sz w:val="22"/>
                <w:szCs w:val="22"/>
                <w:lang w:val="lt-LT"/>
              </w:rPr>
              <w:t xml:space="preserve">9 </w:t>
            </w:r>
          </w:p>
        </w:tc>
        <w:tc>
          <w:tcPr>
            <w:tcW w:w="4074" w:type="dxa"/>
            <w:tcBorders>
              <w:top w:val="single" w:sz="8" w:space="0" w:color="000000"/>
              <w:left w:val="single" w:sz="8" w:space="0" w:color="000000"/>
              <w:bottom w:val="single" w:sz="8" w:space="0" w:color="000000"/>
              <w:right w:val="single" w:sz="8" w:space="0" w:color="000000"/>
            </w:tcBorders>
          </w:tcPr>
          <w:p w:rsidR="00825891" w:rsidRPr="00322C20" w:rsidRDefault="00825891" w:rsidP="0000724F">
            <w:pPr>
              <w:pStyle w:val="Default"/>
              <w:rPr>
                <w:color w:val="auto"/>
                <w:sz w:val="22"/>
                <w:szCs w:val="22"/>
                <w:lang w:val="lt-LT"/>
              </w:rPr>
            </w:pPr>
            <w:r w:rsidRPr="00322C20">
              <w:rPr>
                <w:color w:val="auto"/>
                <w:sz w:val="22"/>
                <w:szCs w:val="22"/>
                <w:lang w:val="lt-LT"/>
              </w:rPr>
              <w:t xml:space="preserve">Tvirtos, geros žinios ir gebėjimai </w:t>
            </w:r>
          </w:p>
        </w:tc>
        <w:tc>
          <w:tcPr>
            <w:tcW w:w="0" w:type="auto"/>
            <w:vMerge/>
            <w:tcBorders>
              <w:top w:val="single" w:sz="8" w:space="0" w:color="000000"/>
              <w:left w:val="single" w:sz="8" w:space="0" w:color="000000"/>
              <w:bottom w:val="single" w:sz="8" w:space="0" w:color="000000"/>
              <w:right w:val="single" w:sz="8" w:space="0" w:color="000000"/>
            </w:tcBorders>
          </w:tcPr>
          <w:p w:rsidR="00825891" w:rsidRPr="00322C20" w:rsidRDefault="00825891" w:rsidP="0000724F">
            <w:pPr>
              <w:pStyle w:val="Default"/>
              <w:rPr>
                <w:color w:val="auto"/>
                <w:sz w:val="22"/>
                <w:szCs w:val="22"/>
                <w:lang w:val="lt-LT"/>
              </w:rPr>
            </w:pPr>
          </w:p>
        </w:tc>
      </w:tr>
      <w:tr w:rsidR="00825891" w:rsidRPr="00322C20" w:rsidTr="0000724F">
        <w:trPr>
          <w:trHeight w:val="511"/>
        </w:trPr>
        <w:tc>
          <w:tcPr>
            <w:tcW w:w="1500" w:type="dxa"/>
            <w:tcBorders>
              <w:top w:val="single" w:sz="8" w:space="0" w:color="000000"/>
              <w:left w:val="single" w:sz="8" w:space="0" w:color="000000"/>
              <w:bottom w:val="single" w:sz="8" w:space="0" w:color="000000"/>
              <w:right w:val="single" w:sz="8" w:space="0" w:color="000000"/>
            </w:tcBorders>
          </w:tcPr>
          <w:p w:rsidR="00825891" w:rsidRPr="00322C20" w:rsidRDefault="00825891" w:rsidP="0000724F">
            <w:pPr>
              <w:pStyle w:val="Default"/>
              <w:jc w:val="center"/>
              <w:rPr>
                <w:color w:val="auto"/>
                <w:sz w:val="22"/>
                <w:szCs w:val="22"/>
                <w:lang w:val="lt-LT"/>
              </w:rPr>
            </w:pPr>
            <w:r w:rsidRPr="00322C20">
              <w:rPr>
                <w:color w:val="auto"/>
                <w:sz w:val="22"/>
                <w:szCs w:val="22"/>
                <w:lang w:val="lt-LT"/>
              </w:rPr>
              <w:t xml:space="preserve">C </w:t>
            </w:r>
          </w:p>
        </w:tc>
        <w:tc>
          <w:tcPr>
            <w:tcW w:w="1500" w:type="dxa"/>
            <w:tcBorders>
              <w:top w:val="single" w:sz="8" w:space="0" w:color="000000"/>
              <w:left w:val="single" w:sz="8" w:space="0" w:color="000000"/>
              <w:bottom w:val="single" w:sz="8" w:space="0" w:color="000000"/>
              <w:right w:val="single" w:sz="8" w:space="0" w:color="000000"/>
            </w:tcBorders>
          </w:tcPr>
          <w:p w:rsidR="00825891" w:rsidRPr="00322C20" w:rsidRDefault="00825891" w:rsidP="0000724F">
            <w:pPr>
              <w:pStyle w:val="Default"/>
              <w:jc w:val="center"/>
              <w:rPr>
                <w:color w:val="auto"/>
                <w:sz w:val="22"/>
                <w:szCs w:val="22"/>
                <w:lang w:val="lt-LT"/>
              </w:rPr>
            </w:pPr>
            <w:r w:rsidRPr="00322C20">
              <w:rPr>
                <w:color w:val="auto"/>
                <w:sz w:val="22"/>
                <w:szCs w:val="22"/>
                <w:lang w:val="lt-LT"/>
              </w:rPr>
              <w:t xml:space="preserve">85-76 </w:t>
            </w:r>
          </w:p>
        </w:tc>
        <w:tc>
          <w:tcPr>
            <w:tcW w:w="1500" w:type="dxa"/>
            <w:tcBorders>
              <w:top w:val="single" w:sz="8" w:space="0" w:color="000000"/>
              <w:left w:val="single" w:sz="8" w:space="0" w:color="000000"/>
              <w:bottom w:val="single" w:sz="8" w:space="0" w:color="000000"/>
              <w:right w:val="single" w:sz="8" w:space="0" w:color="000000"/>
            </w:tcBorders>
          </w:tcPr>
          <w:p w:rsidR="00825891" w:rsidRPr="00322C20" w:rsidRDefault="00825891" w:rsidP="0000724F">
            <w:pPr>
              <w:pStyle w:val="Default"/>
              <w:jc w:val="center"/>
              <w:rPr>
                <w:color w:val="auto"/>
                <w:sz w:val="22"/>
                <w:szCs w:val="22"/>
                <w:lang w:val="lt-LT"/>
              </w:rPr>
            </w:pPr>
            <w:r w:rsidRPr="00322C20">
              <w:rPr>
                <w:color w:val="auto"/>
                <w:sz w:val="22"/>
                <w:szCs w:val="22"/>
                <w:lang w:val="lt-LT"/>
              </w:rPr>
              <w:t xml:space="preserve">8 </w:t>
            </w:r>
          </w:p>
        </w:tc>
        <w:tc>
          <w:tcPr>
            <w:tcW w:w="4074" w:type="dxa"/>
            <w:tcBorders>
              <w:top w:val="single" w:sz="8" w:space="0" w:color="000000"/>
              <w:left w:val="single" w:sz="8" w:space="0" w:color="000000"/>
              <w:bottom w:val="single" w:sz="8" w:space="0" w:color="000000"/>
              <w:right w:val="single" w:sz="8" w:space="0" w:color="000000"/>
            </w:tcBorders>
          </w:tcPr>
          <w:p w:rsidR="00825891" w:rsidRPr="00322C20" w:rsidRDefault="00825891" w:rsidP="0000724F">
            <w:pPr>
              <w:pStyle w:val="Default"/>
              <w:rPr>
                <w:color w:val="auto"/>
                <w:sz w:val="22"/>
                <w:szCs w:val="22"/>
                <w:lang w:val="lt-LT"/>
              </w:rPr>
            </w:pPr>
            <w:r w:rsidRPr="00322C20">
              <w:rPr>
                <w:color w:val="auto"/>
                <w:sz w:val="22"/>
                <w:szCs w:val="22"/>
                <w:lang w:val="lt-LT"/>
              </w:rPr>
              <w:t xml:space="preserve">Geresnės nei vidutinės žinios ir gebėjimai </w:t>
            </w:r>
          </w:p>
        </w:tc>
        <w:tc>
          <w:tcPr>
            <w:tcW w:w="0" w:type="auto"/>
            <w:vMerge/>
            <w:tcBorders>
              <w:top w:val="single" w:sz="8" w:space="0" w:color="000000"/>
              <w:left w:val="single" w:sz="8" w:space="0" w:color="000000"/>
              <w:bottom w:val="single" w:sz="8" w:space="0" w:color="000000"/>
              <w:right w:val="single" w:sz="8" w:space="0" w:color="000000"/>
            </w:tcBorders>
          </w:tcPr>
          <w:p w:rsidR="00825891" w:rsidRPr="00322C20" w:rsidRDefault="00825891" w:rsidP="0000724F">
            <w:pPr>
              <w:pStyle w:val="Default"/>
              <w:rPr>
                <w:color w:val="auto"/>
                <w:sz w:val="22"/>
                <w:szCs w:val="22"/>
                <w:lang w:val="lt-LT"/>
              </w:rPr>
            </w:pPr>
          </w:p>
        </w:tc>
      </w:tr>
      <w:tr w:rsidR="00825891" w:rsidRPr="00322C20" w:rsidTr="0000724F">
        <w:trPr>
          <w:trHeight w:val="494"/>
        </w:trPr>
        <w:tc>
          <w:tcPr>
            <w:tcW w:w="1500" w:type="dxa"/>
            <w:tcBorders>
              <w:top w:val="single" w:sz="8" w:space="0" w:color="000000"/>
              <w:left w:val="single" w:sz="8" w:space="0" w:color="000000"/>
              <w:bottom w:val="single" w:sz="8" w:space="0" w:color="000000"/>
              <w:right w:val="single" w:sz="8" w:space="0" w:color="000000"/>
            </w:tcBorders>
          </w:tcPr>
          <w:p w:rsidR="00825891" w:rsidRPr="00322C20" w:rsidRDefault="00825891" w:rsidP="0000724F">
            <w:pPr>
              <w:pStyle w:val="Default"/>
              <w:jc w:val="center"/>
              <w:rPr>
                <w:color w:val="auto"/>
                <w:sz w:val="22"/>
                <w:szCs w:val="22"/>
                <w:lang w:val="lt-LT"/>
              </w:rPr>
            </w:pPr>
            <w:r w:rsidRPr="00322C20">
              <w:rPr>
                <w:color w:val="auto"/>
                <w:sz w:val="22"/>
                <w:szCs w:val="22"/>
                <w:lang w:val="lt-LT"/>
              </w:rPr>
              <w:t xml:space="preserve">D </w:t>
            </w:r>
          </w:p>
        </w:tc>
        <w:tc>
          <w:tcPr>
            <w:tcW w:w="1500" w:type="dxa"/>
            <w:tcBorders>
              <w:top w:val="single" w:sz="8" w:space="0" w:color="000000"/>
              <w:left w:val="single" w:sz="8" w:space="0" w:color="000000"/>
              <w:bottom w:val="single" w:sz="8" w:space="0" w:color="000000"/>
              <w:right w:val="single" w:sz="8" w:space="0" w:color="000000"/>
            </w:tcBorders>
          </w:tcPr>
          <w:p w:rsidR="00825891" w:rsidRPr="00322C20" w:rsidRDefault="00825891" w:rsidP="0000724F">
            <w:pPr>
              <w:pStyle w:val="Default"/>
              <w:jc w:val="center"/>
              <w:rPr>
                <w:color w:val="auto"/>
                <w:sz w:val="22"/>
                <w:szCs w:val="22"/>
                <w:lang w:val="lt-LT"/>
              </w:rPr>
            </w:pPr>
            <w:r w:rsidRPr="00322C20">
              <w:rPr>
                <w:color w:val="auto"/>
                <w:sz w:val="22"/>
                <w:szCs w:val="22"/>
                <w:lang w:val="lt-LT"/>
              </w:rPr>
              <w:t xml:space="preserve">75-66 </w:t>
            </w:r>
          </w:p>
        </w:tc>
        <w:tc>
          <w:tcPr>
            <w:tcW w:w="1500" w:type="dxa"/>
            <w:tcBorders>
              <w:top w:val="single" w:sz="8" w:space="0" w:color="000000"/>
              <w:left w:val="single" w:sz="8" w:space="0" w:color="000000"/>
              <w:bottom w:val="single" w:sz="8" w:space="0" w:color="000000"/>
              <w:right w:val="single" w:sz="8" w:space="0" w:color="000000"/>
            </w:tcBorders>
          </w:tcPr>
          <w:p w:rsidR="00825891" w:rsidRPr="00322C20" w:rsidRDefault="00825891" w:rsidP="0000724F">
            <w:pPr>
              <w:pStyle w:val="Default"/>
              <w:jc w:val="center"/>
              <w:rPr>
                <w:color w:val="auto"/>
                <w:sz w:val="22"/>
                <w:szCs w:val="22"/>
                <w:lang w:val="lt-LT"/>
              </w:rPr>
            </w:pPr>
            <w:r w:rsidRPr="00322C20">
              <w:rPr>
                <w:color w:val="auto"/>
                <w:sz w:val="22"/>
                <w:szCs w:val="22"/>
                <w:lang w:val="lt-LT"/>
              </w:rPr>
              <w:t xml:space="preserve">7 </w:t>
            </w:r>
          </w:p>
        </w:tc>
        <w:tc>
          <w:tcPr>
            <w:tcW w:w="4074" w:type="dxa"/>
            <w:tcBorders>
              <w:top w:val="single" w:sz="8" w:space="0" w:color="000000"/>
              <w:left w:val="single" w:sz="8" w:space="0" w:color="000000"/>
              <w:bottom w:val="single" w:sz="8" w:space="0" w:color="000000"/>
              <w:right w:val="single" w:sz="8" w:space="0" w:color="000000"/>
            </w:tcBorders>
          </w:tcPr>
          <w:p w:rsidR="00825891" w:rsidRPr="00322C20" w:rsidRDefault="00825891" w:rsidP="0000724F">
            <w:pPr>
              <w:pStyle w:val="Default"/>
              <w:rPr>
                <w:color w:val="auto"/>
                <w:sz w:val="22"/>
                <w:szCs w:val="22"/>
                <w:lang w:val="lt-LT"/>
              </w:rPr>
            </w:pPr>
            <w:r w:rsidRPr="00322C20">
              <w:rPr>
                <w:color w:val="auto"/>
                <w:sz w:val="22"/>
                <w:szCs w:val="22"/>
                <w:lang w:val="lt-LT"/>
              </w:rPr>
              <w:t xml:space="preserve">Vidutinės žinios ir gebėjimai, yra neesminių klaidų </w:t>
            </w:r>
          </w:p>
        </w:tc>
        <w:tc>
          <w:tcPr>
            <w:tcW w:w="0" w:type="auto"/>
            <w:vMerge/>
            <w:tcBorders>
              <w:top w:val="single" w:sz="8" w:space="0" w:color="000000"/>
              <w:left w:val="single" w:sz="8" w:space="0" w:color="000000"/>
              <w:bottom w:val="single" w:sz="8" w:space="0" w:color="000000"/>
              <w:right w:val="single" w:sz="8" w:space="0" w:color="000000"/>
            </w:tcBorders>
          </w:tcPr>
          <w:p w:rsidR="00825891" w:rsidRPr="00322C20" w:rsidRDefault="00825891" w:rsidP="0000724F">
            <w:pPr>
              <w:pStyle w:val="Default"/>
              <w:rPr>
                <w:color w:val="auto"/>
                <w:sz w:val="22"/>
                <w:szCs w:val="22"/>
                <w:lang w:val="lt-LT"/>
              </w:rPr>
            </w:pPr>
          </w:p>
        </w:tc>
      </w:tr>
      <w:tr w:rsidR="00825891" w:rsidRPr="00322C20" w:rsidTr="0000724F">
        <w:trPr>
          <w:trHeight w:val="493"/>
        </w:trPr>
        <w:tc>
          <w:tcPr>
            <w:tcW w:w="1500" w:type="dxa"/>
            <w:tcBorders>
              <w:top w:val="single" w:sz="8" w:space="0" w:color="000000"/>
              <w:left w:val="single" w:sz="8" w:space="0" w:color="000000"/>
              <w:bottom w:val="single" w:sz="8" w:space="0" w:color="000000"/>
              <w:right w:val="single" w:sz="8" w:space="0" w:color="000000"/>
            </w:tcBorders>
          </w:tcPr>
          <w:p w:rsidR="00825891" w:rsidRPr="00322C20" w:rsidRDefault="00825891" w:rsidP="0000724F">
            <w:pPr>
              <w:pStyle w:val="Default"/>
              <w:jc w:val="center"/>
              <w:rPr>
                <w:color w:val="auto"/>
                <w:sz w:val="22"/>
                <w:szCs w:val="22"/>
                <w:lang w:val="lt-LT"/>
              </w:rPr>
            </w:pPr>
            <w:r w:rsidRPr="00322C20">
              <w:rPr>
                <w:color w:val="auto"/>
                <w:sz w:val="22"/>
                <w:szCs w:val="22"/>
                <w:lang w:val="lt-LT"/>
              </w:rPr>
              <w:t xml:space="preserve">E </w:t>
            </w:r>
          </w:p>
        </w:tc>
        <w:tc>
          <w:tcPr>
            <w:tcW w:w="1500" w:type="dxa"/>
            <w:tcBorders>
              <w:top w:val="single" w:sz="8" w:space="0" w:color="000000"/>
              <w:left w:val="single" w:sz="8" w:space="0" w:color="000000"/>
              <w:bottom w:val="single" w:sz="8" w:space="0" w:color="000000"/>
              <w:right w:val="single" w:sz="8" w:space="0" w:color="000000"/>
            </w:tcBorders>
          </w:tcPr>
          <w:p w:rsidR="00825891" w:rsidRPr="00322C20" w:rsidRDefault="00825891" w:rsidP="0000724F">
            <w:pPr>
              <w:pStyle w:val="Default"/>
              <w:jc w:val="center"/>
              <w:rPr>
                <w:color w:val="auto"/>
                <w:sz w:val="22"/>
                <w:szCs w:val="22"/>
                <w:lang w:val="lt-LT"/>
              </w:rPr>
            </w:pPr>
            <w:r w:rsidRPr="00322C20">
              <w:rPr>
                <w:color w:val="auto"/>
                <w:sz w:val="22"/>
                <w:szCs w:val="22"/>
                <w:lang w:val="lt-LT"/>
              </w:rPr>
              <w:t xml:space="preserve">65-61 </w:t>
            </w:r>
          </w:p>
        </w:tc>
        <w:tc>
          <w:tcPr>
            <w:tcW w:w="1500" w:type="dxa"/>
            <w:tcBorders>
              <w:top w:val="single" w:sz="8" w:space="0" w:color="000000"/>
              <w:left w:val="single" w:sz="8" w:space="0" w:color="000000"/>
              <w:bottom w:val="single" w:sz="8" w:space="0" w:color="000000"/>
              <w:right w:val="single" w:sz="8" w:space="0" w:color="000000"/>
            </w:tcBorders>
          </w:tcPr>
          <w:p w:rsidR="00825891" w:rsidRPr="00322C20" w:rsidRDefault="00825891" w:rsidP="0000724F">
            <w:pPr>
              <w:pStyle w:val="Default"/>
              <w:jc w:val="center"/>
              <w:rPr>
                <w:color w:val="auto"/>
                <w:sz w:val="22"/>
                <w:szCs w:val="22"/>
                <w:lang w:val="lt-LT"/>
              </w:rPr>
            </w:pPr>
            <w:r w:rsidRPr="00322C20">
              <w:rPr>
                <w:color w:val="auto"/>
                <w:sz w:val="22"/>
                <w:szCs w:val="22"/>
                <w:lang w:val="lt-LT"/>
              </w:rPr>
              <w:t xml:space="preserve">6 </w:t>
            </w:r>
          </w:p>
        </w:tc>
        <w:tc>
          <w:tcPr>
            <w:tcW w:w="4074" w:type="dxa"/>
            <w:tcBorders>
              <w:top w:val="single" w:sz="8" w:space="0" w:color="000000"/>
              <w:left w:val="single" w:sz="8" w:space="0" w:color="000000"/>
              <w:bottom w:val="single" w:sz="8" w:space="0" w:color="000000"/>
              <w:right w:val="single" w:sz="8" w:space="0" w:color="000000"/>
            </w:tcBorders>
          </w:tcPr>
          <w:p w:rsidR="00825891" w:rsidRPr="00322C20" w:rsidRDefault="00825891" w:rsidP="0000724F">
            <w:pPr>
              <w:pStyle w:val="Default"/>
              <w:rPr>
                <w:color w:val="auto"/>
                <w:sz w:val="22"/>
                <w:szCs w:val="22"/>
                <w:lang w:val="lt-LT"/>
              </w:rPr>
            </w:pPr>
            <w:r w:rsidRPr="00322C20">
              <w:rPr>
                <w:color w:val="auto"/>
                <w:sz w:val="22"/>
                <w:szCs w:val="22"/>
                <w:lang w:val="lt-LT"/>
              </w:rPr>
              <w:t xml:space="preserve">Žinios ir gebėjimai (įgūdžiai) žemesni nei vidutiniai, yra klaidų </w:t>
            </w:r>
          </w:p>
        </w:tc>
        <w:tc>
          <w:tcPr>
            <w:tcW w:w="0" w:type="auto"/>
            <w:vMerge/>
            <w:tcBorders>
              <w:top w:val="single" w:sz="8" w:space="0" w:color="000000"/>
              <w:left w:val="single" w:sz="8" w:space="0" w:color="000000"/>
              <w:bottom w:val="single" w:sz="8" w:space="0" w:color="000000"/>
              <w:right w:val="single" w:sz="8" w:space="0" w:color="000000"/>
            </w:tcBorders>
          </w:tcPr>
          <w:p w:rsidR="00825891" w:rsidRPr="00322C20" w:rsidRDefault="00825891" w:rsidP="0000724F">
            <w:pPr>
              <w:pStyle w:val="Default"/>
              <w:rPr>
                <w:color w:val="auto"/>
                <w:sz w:val="22"/>
                <w:szCs w:val="22"/>
                <w:lang w:val="lt-LT"/>
              </w:rPr>
            </w:pPr>
          </w:p>
        </w:tc>
      </w:tr>
      <w:tr w:rsidR="00825891" w:rsidRPr="00322C20" w:rsidTr="0000724F">
        <w:trPr>
          <w:trHeight w:val="494"/>
        </w:trPr>
        <w:tc>
          <w:tcPr>
            <w:tcW w:w="1500" w:type="dxa"/>
            <w:tcBorders>
              <w:top w:val="single" w:sz="8" w:space="0" w:color="000000"/>
              <w:left w:val="single" w:sz="8" w:space="0" w:color="000000"/>
              <w:bottom w:val="single" w:sz="16" w:space="0" w:color="000000"/>
              <w:right w:val="single" w:sz="8" w:space="0" w:color="000000"/>
            </w:tcBorders>
          </w:tcPr>
          <w:p w:rsidR="00825891" w:rsidRPr="00322C20" w:rsidRDefault="00825891" w:rsidP="0000724F">
            <w:pPr>
              <w:pStyle w:val="Default"/>
              <w:jc w:val="center"/>
              <w:rPr>
                <w:color w:val="auto"/>
                <w:sz w:val="22"/>
                <w:szCs w:val="22"/>
                <w:lang w:val="lt-LT"/>
              </w:rPr>
            </w:pPr>
            <w:r w:rsidRPr="00322C20">
              <w:rPr>
                <w:color w:val="auto"/>
                <w:sz w:val="22"/>
                <w:szCs w:val="22"/>
                <w:lang w:val="lt-LT"/>
              </w:rPr>
              <w:t xml:space="preserve">E </w:t>
            </w:r>
          </w:p>
        </w:tc>
        <w:tc>
          <w:tcPr>
            <w:tcW w:w="1500" w:type="dxa"/>
            <w:tcBorders>
              <w:top w:val="single" w:sz="8" w:space="0" w:color="000000"/>
              <w:left w:val="single" w:sz="8" w:space="0" w:color="000000"/>
              <w:bottom w:val="single" w:sz="16" w:space="0" w:color="000000"/>
              <w:right w:val="single" w:sz="8" w:space="0" w:color="000000"/>
            </w:tcBorders>
          </w:tcPr>
          <w:p w:rsidR="00825891" w:rsidRPr="00322C20" w:rsidRDefault="00825891" w:rsidP="0000724F">
            <w:pPr>
              <w:pStyle w:val="Default"/>
              <w:jc w:val="center"/>
              <w:rPr>
                <w:color w:val="auto"/>
                <w:sz w:val="22"/>
                <w:szCs w:val="22"/>
                <w:lang w:val="lt-LT"/>
              </w:rPr>
            </w:pPr>
            <w:r w:rsidRPr="00322C20">
              <w:rPr>
                <w:color w:val="auto"/>
                <w:sz w:val="22"/>
                <w:szCs w:val="22"/>
                <w:lang w:val="lt-LT"/>
              </w:rPr>
              <w:t xml:space="preserve">60-46 </w:t>
            </w:r>
          </w:p>
        </w:tc>
        <w:tc>
          <w:tcPr>
            <w:tcW w:w="1500" w:type="dxa"/>
            <w:tcBorders>
              <w:top w:val="single" w:sz="8" w:space="0" w:color="000000"/>
              <w:left w:val="single" w:sz="8" w:space="0" w:color="000000"/>
              <w:bottom w:val="single" w:sz="16" w:space="0" w:color="000000"/>
              <w:right w:val="single" w:sz="8" w:space="0" w:color="000000"/>
            </w:tcBorders>
          </w:tcPr>
          <w:p w:rsidR="00825891" w:rsidRPr="00322C20" w:rsidRDefault="00825891" w:rsidP="0000724F">
            <w:pPr>
              <w:pStyle w:val="Default"/>
              <w:jc w:val="center"/>
              <w:rPr>
                <w:color w:val="auto"/>
                <w:sz w:val="22"/>
                <w:szCs w:val="22"/>
                <w:lang w:val="lt-LT"/>
              </w:rPr>
            </w:pPr>
            <w:r w:rsidRPr="00322C20">
              <w:rPr>
                <w:color w:val="auto"/>
                <w:sz w:val="22"/>
                <w:szCs w:val="22"/>
                <w:lang w:val="lt-LT"/>
              </w:rPr>
              <w:t xml:space="preserve">5 </w:t>
            </w:r>
          </w:p>
        </w:tc>
        <w:tc>
          <w:tcPr>
            <w:tcW w:w="4074" w:type="dxa"/>
            <w:tcBorders>
              <w:top w:val="single" w:sz="8" w:space="0" w:color="000000"/>
              <w:left w:val="single" w:sz="8" w:space="0" w:color="000000"/>
              <w:bottom w:val="single" w:sz="16" w:space="0" w:color="000000"/>
              <w:right w:val="single" w:sz="8" w:space="0" w:color="000000"/>
            </w:tcBorders>
          </w:tcPr>
          <w:p w:rsidR="00825891" w:rsidRPr="00322C20" w:rsidRDefault="00825891" w:rsidP="0000724F">
            <w:pPr>
              <w:pStyle w:val="Default"/>
              <w:rPr>
                <w:color w:val="auto"/>
                <w:sz w:val="22"/>
                <w:szCs w:val="22"/>
                <w:lang w:val="lt-LT"/>
              </w:rPr>
            </w:pPr>
            <w:r w:rsidRPr="00322C20">
              <w:rPr>
                <w:color w:val="auto"/>
                <w:sz w:val="22"/>
                <w:szCs w:val="22"/>
                <w:lang w:val="lt-LT"/>
              </w:rPr>
              <w:t xml:space="preserve">Žinios ir gebėjimai (įgūdžiai) tenkina minimalius reikalavimus </w:t>
            </w:r>
          </w:p>
        </w:tc>
        <w:tc>
          <w:tcPr>
            <w:tcW w:w="0" w:type="auto"/>
            <w:vMerge/>
            <w:tcBorders>
              <w:top w:val="single" w:sz="8" w:space="0" w:color="000000"/>
              <w:left w:val="single" w:sz="8" w:space="0" w:color="000000"/>
              <w:bottom w:val="single" w:sz="8" w:space="0" w:color="000000"/>
              <w:right w:val="single" w:sz="8" w:space="0" w:color="000000"/>
            </w:tcBorders>
          </w:tcPr>
          <w:p w:rsidR="00825891" w:rsidRPr="00322C20" w:rsidRDefault="00825891" w:rsidP="0000724F">
            <w:pPr>
              <w:pStyle w:val="Default"/>
              <w:rPr>
                <w:color w:val="auto"/>
                <w:sz w:val="22"/>
                <w:szCs w:val="22"/>
                <w:lang w:val="lt-LT"/>
              </w:rPr>
            </w:pPr>
          </w:p>
        </w:tc>
      </w:tr>
      <w:tr w:rsidR="00825891" w:rsidRPr="00322C20" w:rsidTr="0000724F">
        <w:trPr>
          <w:trHeight w:val="372"/>
        </w:trPr>
        <w:tc>
          <w:tcPr>
            <w:tcW w:w="1500" w:type="dxa"/>
            <w:tcBorders>
              <w:top w:val="single" w:sz="16" w:space="0" w:color="000000"/>
              <w:left w:val="single" w:sz="8" w:space="0" w:color="000000"/>
              <w:bottom w:val="single" w:sz="8" w:space="0" w:color="000000"/>
              <w:right w:val="single" w:sz="8" w:space="0" w:color="000000"/>
            </w:tcBorders>
          </w:tcPr>
          <w:p w:rsidR="00825891" w:rsidRPr="00322C20" w:rsidRDefault="00825891" w:rsidP="0000724F">
            <w:pPr>
              <w:pStyle w:val="Default"/>
              <w:jc w:val="center"/>
              <w:rPr>
                <w:color w:val="auto"/>
                <w:sz w:val="22"/>
                <w:szCs w:val="22"/>
                <w:lang w:val="lt-LT"/>
              </w:rPr>
            </w:pPr>
            <w:r w:rsidRPr="00322C20">
              <w:rPr>
                <w:color w:val="auto"/>
                <w:sz w:val="22"/>
                <w:szCs w:val="22"/>
                <w:lang w:val="lt-LT"/>
              </w:rPr>
              <w:t xml:space="preserve">FX </w:t>
            </w:r>
          </w:p>
        </w:tc>
        <w:tc>
          <w:tcPr>
            <w:tcW w:w="1500" w:type="dxa"/>
            <w:tcBorders>
              <w:top w:val="single" w:sz="16" w:space="0" w:color="000000"/>
              <w:left w:val="single" w:sz="8" w:space="0" w:color="000000"/>
              <w:bottom w:val="single" w:sz="8" w:space="0" w:color="000000"/>
              <w:right w:val="single" w:sz="8" w:space="0" w:color="000000"/>
            </w:tcBorders>
          </w:tcPr>
          <w:p w:rsidR="00825891" w:rsidRPr="00322C20" w:rsidRDefault="00825891" w:rsidP="0000724F">
            <w:pPr>
              <w:pStyle w:val="Default"/>
              <w:jc w:val="center"/>
              <w:rPr>
                <w:color w:val="auto"/>
                <w:sz w:val="22"/>
                <w:szCs w:val="22"/>
                <w:lang w:val="lt-LT"/>
              </w:rPr>
            </w:pPr>
            <w:r w:rsidRPr="00322C20">
              <w:rPr>
                <w:color w:val="auto"/>
                <w:sz w:val="22"/>
                <w:szCs w:val="22"/>
                <w:lang w:val="lt-LT"/>
              </w:rPr>
              <w:t xml:space="preserve">45-36 </w:t>
            </w:r>
          </w:p>
        </w:tc>
        <w:tc>
          <w:tcPr>
            <w:tcW w:w="1500" w:type="dxa"/>
            <w:tcBorders>
              <w:top w:val="single" w:sz="16" w:space="0" w:color="000000"/>
              <w:left w:val="single" w:sz="8" w:space="0" w:color="000000"/>
              <w:bottom w:val="single" w:sz="8" w:space="0" w:color="000000"/>
              <w:right w:val="single" w:sz="8" w:space="0" w:color="000000"/>
            </w:tcBorders>
          </w:tcPr>
          <w:p w:rsidR="00825891" w:rsidRPr="00322C20" w:rsidRDefault="00825891" w:rsidP="0000724F">
            <w:pPr>
              <w:pStyle w:val="Default"/>
              <w:jc w:val="center"/>
              <w:rPr>
                <w:color w:val="auto"/>
                <w:sz w:val="22"/>
                <w:szCs w:val="22"/>
                <w:lang w:val="lt-LT"/>
              </w:rPr>
            </w:pPr>
            <w:r w:rsidRPr="00322C20">
              <w:rPr>
                <w:color w:val="auto"/>
                <w:sz w:val="22"/>
                <w:szCs w:val="22"/>
                <w:lang w:val="lt-LT"/>
              </w:rPr>
              <w:t xml:space="preserve">4 </w:t>
            </w:r>
          </w:p>
        </w:tc>
        <w:tc>
          <w:tcPr>
            <w:tcW w:w="4074" w:type="dxa"/>
            <w:tcBorders>
              <w:top w:val="single" w:sz="16" w:space="0" w:color="000000"/>
              <w:left w:val="single" w:sz="8" w:space="0" w:color="000000"/>
              <w:bottom w:val="single" w:sz="8" w:space="0" w:color="000000"/>
              <w:right w:val="single" w:sz="8" w:space="0" w:color="000000"/>
            </w:tcBorders>
          </w:tcPr>
          <w:p w:rsidR="00825891" w:rsidRPr="00322C20" w:rsidRDefault="00825891" w:rsidP="0000724F">
            <w:pPr>
              <w:pStyle w:val="Default"/>
              <w:rPr>
                <w:color w:val="auto"/>
                <w:sz w:val="22"/>
                <w:szCs w:val="22"/>
                <w:lang w:val="lt-LT"/>
              </w:rPr>
            </w:pPr>
            <w:r w:rsidRPr="00322C20">
              <w:rPr>
                <w:color w:val="auto"/>
                <w:sz w:val="22"/>
                <w:szCs w:val="22"/>
                <w:lang w:val="lt-LT"/>
              </w:rPr>
              <w:t xml:space="preserve">Netenkinami minimalūs reikalavimai </w:t>
            </w:r>
          </w:p>
        </w:tc>
        <w:tc>
          <w:tcPr>
            <w:tcW w:w="0" w:type="auto"/>
            <w:vMerge w:val="restart"/>
            <w:tcBorders>
              <w:top w:val="single" w:sz="16" w:space="0" w:color="000000"/>
              <w:left w:val="single" w:sz="8" w:space="0" w:color="000000"/>
              <w:bottom w:val="single" w:sz="8" w:space="0" w:color="000000"/>
              <w:right w:val="single" w:sz="8" w:space="0" w:color="000000"/>
            </w:tcBorders>
          </w:tcPr>
          <w:p w:rsidR="00825891" w:rsidRPr="00322C20" w:rsidRDefault="00825891" w:rsidP="0000724F">
            <w:pPr>
              <w:pStyle w:val="Default"/>
              <w:jc w:val="center"/>
              <w:rPr>
                <w:b/>
                <w:bCs/>
                <w:color w:val="auto"/>
                <w:sz w:val="22"/>
                <w:szCs w:val="22"/>
                <w:lang w:val="lt-LT"/>
              </w:rPr>
            </w:pPr>
          </w:p>
          <w:p w:rsidR="00825891" w:rsidRPr="00322C20" w:rsidRDefault="00825891" w:rsidP="0000724F">
            <w:pPr>
              <w:pStyle w:val="Default"/>
              <w:jc w:val="center"/>
              <w:rPr>
                <w:b/>
                <w:bCs/>
                <w:color w:val="auto"/>
                <w:sz w:val="22"/>
                <w:szCs w:val="22"/>
                <w:lang w:val="lt-LT"/>
              </w:rPr>
            </w:pPr>
          </w:p>
          <w:p w:rsidR="00825891" w:rsidRPr="00322C20" w:rsidRDefault="00825891" w:rsidP="0000724F">
            <w:pPr>
              <w:pStyle w:val="Default"/>
              <w:rPr>
                <w:color w:val="auto"/>
                <w:sz w:val="22"/>
                <w:szCs w:val="22"/>
                <w:lang w:val="lt-LT"/>
              </w:rPr>
            </w:pPr>
            <w:r w:rsidRPr="00322C20">
              <w:rPr>
                <w:b/>
                <w:bCs/>
                <w:color w:val="auto"/>
                <w:sz w:val="22"/>
                <w:szCs w:val="22"/>
                <w:lang w:val="lt-LT"/>
              </w:rPr>
              <w:t xml:space="preserve">Neišlaikyta </w:t>
            </w:r>
          </w:p>
        </w:tc>
      </w:tr>
      <w:tr w:rsidR="00825891" w:rsidRPr="00322C20" w:rsidTr="0000724F">
        <w:trPr>
          <w:trHeight w:val="503"/>
        </w:trPr>
        <w:tc>
          <w:tcPr>
            <w:tcW w:w="1500" w:type="dxa"/>
            <w:tcBorders>
              <w:top w:val="single" w:sz="8" w:space="0" w:color="000000"/>
              <w:left w:val="single" w:sz="8" w:space="0" w:color="000000"/>
              <w:bottom w:val="single" w:sz="8" w:space="0" w:color="000000"/>
              <w:right w:val="single" w:sz="8" w:space="0" w:color="000000"/>
            </w:tcBorders>
          </w:tcPr>
          <w:p w:rsidR="00825891" w:rsidRPr="00322C20" w:rsidRDefault="00825891" w:rsidP="0000724F">
            <w:pPr>
              <w:pStyle w:val="Default"/>
              <w:jc w:val="center"/>
              <w:rPr>
                <w:color w:val="auto"/>
                <w:sz w:val="22"/>
                <w:szCs w:val="22"/>
                <w:lang w:val="lt-LT"/>
              </w:rPr>
            </w:pPr>
            <w:r w:rsidRPr="00322C20">
              <w:rPr>
                <w:color w:val="auto"/>
                <w:sz w:val="22"/>
                <w:szCs w:val="22"/>
                <w:lang w:val="lt-LT"/>
              </w:rPr>
              <w:t xml:space="preserve">FX </w:t>
            </w:r>
          </w:p>
        </w:tc>
        <w:tc>
          <w:tcPr>
            <w:tcW w:w="1500" w:type="dxa"/>
            <w:tcBorders>
              <w:top w:val="single" w:sz="8" w:space="0" w:color="000000"/>
              <w:left w:val="single" w:sz="8" w:space="0" w:color="000000"/>
              <w:bottom w:val="single" w:sz="8" w:space="0" w:color="000000"/>
              <w:right w:val="single" w:sz="8" w:space="0" w:color="000000"/>
            </w:tcBorders>
          </w:tcPr>
          <w:p w:rsidR="00825891" w:rsidRPr="00322C20" w:rsidRDefault="00825891" w:rsidP="0000724F">
            <w:pPr>
              <w:pStyle w:val="Default"/>
              <w:jc w:val="center"/>
              <w:rPr>
                <w:color w:val="auto"/>
                <w:sz w:val="22"/>
                <w:szCs w:val="22"/>
                <w:lang w:val="lt-LT"/>
              </w:rPr>
            </w:pPr>
            <w:r w:rsidRPr="00322C20">
              <w:rPr>
                <w:color w:val="auto"/>
                <w:sz w:val="22"/>
                <w:szCs w:val="22"/>
                <w:lang w:val="lt-LT"/>
              </w:rPr>
              <w:t xml:space="preserve">35-26 </w:t>
            </w:r>
          </w:p>
        </w:tc>
        <w:tc>
          <w:tcPr>
            <w:tcW w:w="1500" w:type="dxa"/>
            <w:tcBorders>
              <w:top w:val="single" w:sz="8" w:space="0" w:color="000000"/>
              <w:left w:val="single" w:sz="8" w:space="0" w:color="000000"/>
              <w:bottom w:val="single" w:sz="8" w:space="0" w:color="000000"/>
              <w:right w:val="single" w:sz="8" w:space="0" w:color="000000"/>
            </w:tcBorders>
          </w:tcPr>
          <w:p w:rsidR="00825891" w:rsidRPr="00322C20" w:rsidRDefault="00825891" w:rsidP="0000724F">
            <w:pPr>
              <w:pStyle w:val="Default"/>
              <w:jc w:val="center"/>
              <w:rPr>
                <w:color w:val="auto"/>
                <w:sz w:val="22"/>
                <w:szCs w:val="22"/>
                <w:lang w:val="lt-LT"/>
              </w:rPr>
            </w:pPr>
            <w:r w:rsidRPr="00322C20">
              <w:rPr>
                <w:color w:val="auto"/>
                <w:sz w:val="22"/>
                <w:szCs w:val="22"/>
                <w:lang w:val="lt-LT"/>
              </w:rPr>
              <w:t xml:space="preserve">3 </w:t>
            </w:r>
          </w:p>
        </w:tc>
        <w:tc>
          <w:tcPr>
            <w:tcW w:w="4074" w:type="dxa"/>
            <w:tcBorders>
              <w:top w:val="single" w:sz="8" w:space="0" w:color="000000"/>
              <w:left w:val="single" w:sz="8" w:space="0" w:color="000000"/>
              <w:bottom w:val="single" w:sz="8" w:space="0" w:color="000000"/>
              <w:right w:val="single" w:sz="8" w:space="0" w:color="000000"/>
            </w:tcBorders>
          </w:tcPr>
          <w:p w:rsidR="00825891" w:rsidRPr="00322C20" w:rsidRDefault="00825891" w:rsidP="0000724F">
            <w:pPr>
              <w:pStyle w:val="Default"/>
              <w:rPr>
                <w:color w:val="auto"/>
                <w:sz w:val="22"/>
                <w:szCs w:val="22"/>
                <w:lang w:val="lt-LT"/>
              </w:rPr>
            </w:pPr>
            <w:r w:rsidRPr="00322C20">
              <w:rPr>
                <w:color w:val="auto"/>
                <w:sz w:val="22"/>
                <w:szCs w:val="22"/>
                <w:lang w:val="lt-LT"/>
              </w:rPr>
              <w:t xml:space="preserve">Netenkinami minimalūs reikalavimai </w:t>
            </w:r>
          </w:p>
        </w:tc>
        <w:tc>
          <w:tcPr>
            <w:tcW w:w="0" w:type="auto"/>
            <w:vMerge/>
            <w:tcBorders>
              <w:top w:val="single" w:sz="16" w:space="0" w:color="000000"/>
              <w:left w:val="single" w:sz="8" w:space="0" w:color="000000"/>
              <w:bottom w:val="single" w:sz="8" w:space="0" w:color="000000"/>
              <w:right w:val="single" w:sz="8" w:space="0" w:color="000000"/>
            </w:tcBorders>
          </w:tcPr>
          <w:p w:rsidR="00825891" w:rsidRPr="00322C20" w:rsidRDefault="00825891" w:rsidP="0000724F">
            <w:pPr>
              <w:pStyle w:val="Default"/>
              <w:rPr>
                <w:color w:val="auto"/>
                <w:lang w:val="lt-LT"/>
              </w:rPr>
            </w:pPr>
          </w:p>
        </w:tc>
      </w:tr>
      <w:tr w:rsidR="00825891" w:rsidRPr="00322C20" w:rsidTr="0000724F">
        <w:trPr>
          <w:trHeight w:val="263"/>
        </w:trPr>
        <w:tc>
          <w:tcPr>
            <w:tcW w:w="1500" w:type="dxa"/>
            <w:tcBorders>
              <w:top w:val="single" w:sz="8" w:space="0" w:color="000000"/>
              <w:left w:val="single" w:sz="8" w:space="0" w:color="000000"/>
              <w:bottom w:val="single" w:sz="8" w:space="0" w:color="000000"/>
              <w:right w:val="single" w:sz="8" w:space="0" w:color="000000"/>
            </w:tcBorders>
          </w:tcPr>
          <w:p w:rsidR="00825891" w:rsidRPr="00322C20" w:rsidRDefault="00825891" w:rsidP="0000724F">
            <w:pPr>
              <w:pStyle w:val="Default"/>
              <w:jc w:val="center"/>
              <w:rPr>
                <w:color w:val="auto"/>
                <w:sz w:val="22"/>
                <w:szCs w:val="22"/>
                <w:lang w:val="lt-LT"/>
              </w:rPr>
            </w:pPr>
            <w:r w:rsidRPr="00322C20">
              <w:rPr>
                <w:color w:val="auto"/>
                <w:sz w:val="22"/>
                <w:szCs w:val="22"/>
                <w:lang w:val="lt-LT"/>
              </w:rPr>
              <w:t xml:space="preserve">F </w:t>
            </w:r>
          </w:p>
        </w:tc>
        <w:tc>
          <w:tcPr>
            <w:tcW w:w="1500" w:type="dxa"/>
            <w:tcBorders>
              <w:top w:val="single" w:sz="8" w:space="0" w:color="000000"/>
              <w:left w:val="single" w:sz="8" w:space="0" w:color="000000"/>
              <w:bottom w:val="single" w:sz="8" w:space="0" w:color="000000"/>
              <w:right w:val="single" w:sz="8" w:space="0" w:color="000000"/>
            </w:tcBorders>
          </w:tcPr>
          <w:p w:rsidR="00825891" w:rsidRPr="00322C20" w:rsidRDefault="00825891" w:rsidP="0000724F">
            <w:pPr>
              <w:pStyle w:val="Default"/>
              <w:jc w:val="center"/>
              <w:rPr>
                <w:color w:val="auto"/>
                <w:sz w:val="22"/>
                <w:szCs w:val="22"/>
                <w:lang w:val="lt-LT"/>
              </w:rPr>
            </w:pPr>
            <w:r w:rsidRPr="00322C20">
              <w:rPr>
                <w:color w:val="auto"/>
                <w:sz w:val="22"/>
                <w:szCs w:val="22"/>
                <w:lang w:val="lt-LT"/>
              </w:rPr>
              <w:t xml:space="preserve">25-16 </w:t>
            </w:r>
          </w:p>
        </w:tc>
        <w:tc>
          <w:tcPr>
            <w:tcW w:w="1500" w:type="dxa"/>
            <w:tcBorders>
              <w:top w:val="single" w:sz="8" w:space="0" w:color="000000"/>
              <w:left w:val="single" w:sz="8" w:space="0" w:color="000000"/>
              <w:bottom w:val="single" w:sz="8" w:space="0" w:color="000000"/>
              <w:right w:val="single" w:sz="8" w:space="0" w:color="000000"/>
            </w:tcBorders>
          </w:tcPr>
          <w:p w:rsidR="00825891" w:rsidRPr="00322C20" w:rsidRDefault="00825891" w:rsidP="0000724F">
            <w:pPr>
              <w:pStyle w:val="Default"/>
              <w:jc w:val="center"/>
              <w:rPr>
                <w:color w:val="auto"/>
                <w:sz w:val="22"/>
                <w:szCs w:val="22"/>
                <w:lang w:val="lt-LT"/>
              </w:rPr>
            </w:pPr>
            <w:r w:rsidRPr="00322C20">
              <w:rPr>
                <w:color w:val="auto"/>
                <w:sz w:val="22"/>
                <w:szCs w:val="22"/>
                <w:lang w:val="lt-LT"/>
              </w:rPr>
              <w:t xml:space="preserve">2 </w:t>
            </w:r>
          </w:p>
        </w:tc>
        <w:tc>
          <w:tcPr>
            <w:tcW w:w="4074" w:type="dxa"/>
            <w:tcBorders>
              <w:top w:val="single" w:sz="8" w:space="0" w:color="000000"/>
              <w:left w:val="single" w:sz="8" w:space="0" w:color="000000"/>
              <w:bottom w:val="single" w:sz="8" w:space="0" w:color="000000"/>
              <w:right w:val="single" w:sz="8" w:space="0" w:color="000000"/>
            </w:tcBorders>
          </w:tcPr>
          <w:p w:rsidR="00825891" w:rsidRPr="00322C20" w:rsidRDefault="00825891" w:rsidP="0000724F">
            <w:pPr>
              <w:pStyle w:val="Default"/>
              <w:rPr>
                <w:color w:val="auto"/>
                <w:sz w:val="22"/>
                <w:szCs w:val="22"/>
                <w:lang w:val="lt-LT"/>
              </w:rPr>
            </w:pPr>
            <w:r w:rsidRPr="00322C20">
              <w:rPr>
                <w:color w:val="auto"/>
                <w:sz w:val="22"/>
                <w:szCs w:val="22"/>
                <w:lang w:val="lt-LT"/>
              </w:rPr>
              <w:t xml:space="preserve">Netenkinami minimalūs reikalavimai </w:t>
            </w:r>
          </w:p>
        </w:tc>
        <w:tc>
          <w:tcPr>
            <w:tcW w:w="0" w:type="auto"/>
            <w:vMerge/>
            <w:tcBorders>
              <w:top w:val="single" w:sz="16" w:space="0" w:color="000000"/>
              <w:left w:val="single" w:sz="8" w:space="0" w:color="000000"/>
              <w:bottom w:val="single" w:sz="8" w:space="0" w:color="000000"/>
              <w:right w:val="single" w:sz="8" w:space="0" w:color="000000"/>
            </w:tcBorders>
          </w:tcPr>
          <w:p w:rsidR="00825891" w:rsidRPr="00322C20" w:rsidRDefault="00825891" w:rsidP="0000724F">
            <w:pPr>
              <w:pStyle w:val="Default"/>
              <w:rPr>
                <w:color w:val="auto"/>
                <w:lang w:val="lt-LT"/>
              </w:rPr>
            </w:pPr>
          </w:p>
        </w:tc>
      </w:tr>
      <w:tr w:rsidR="00825891" w:rsidRPr="00322C20" w:rsidTr="005A68CF">
        <w:trPr>
          <w:trHeight w:val="263"/>
        </w:trPr>
        <w:tc>
          <w:tcPr>
            <w:tcW w:w="1500" w:type="dxa"/>
            <w:tcBorders>
              <w:top w:val="single" w:sz="8" w:space="0" w:color="000000"/>
              <w:left w:val="single" w:sz="8" w:space="0" w:color="000000"/>
              <w:bottom w:val="single" w:sz="16" w:space="0" w:color="000000"/>
              <w:right w:val="single" w:sz="8" w:space="0" w:color="000000"/>
            </w:tcBorders>
          </w:tcPr>
          <w:p w:rsidR="00825891" w:rsidRPr="00322C20" w:rsidRDefault="00825891" w:rsidP="0000724F">
            <w:pPr>
              <w:pStyle w:val="Default"/>
              <w:jc w:val="center"/>
              <w:rPr>
                <w:color w:val="auto"/>
                <w:sz w:val="22"/>
                <w:szCs w:val="22"/>
                <w:lang w:val="lt-LT"/>
              </w:rPr>
            </w:pPr>
            <w:r w:rsidRPr="00322C20">
              <w:rPr>
                <w:color w:val="auto"/>
                <w:sz w:val="22"/>
                <w:szCs w:val="22"/>
                <w:lang w:val="lt-LT"/>
              </w:rPr>
              <w:t xml:space="preserve">F </w:t>
            </w:r>
          </w:p>
        </w:tc>
        <w:tc>
          <w:tcPr>
            <w:tcW w:w="1500" w:type="dxa"/>
            <w:tcBorders>
              <w:top w:val="single" w:sz="8" w:space="0" w:color="000000"/>
              <w:left w:val="single" w:sz="8" w:space="0" w:color="000000"/>
              <w:bottom w:val="single" w:sz="16" w:space="0" w:color="000000"/>
              <w:right w:val="single" w:sz="8" w:space="0" w:color="000000"/>
            </w:tcBorders>
          </w:tcPr>
          <w:p w:rsidR="00825891" w:rsidRPr="00322C20" w:rsidRDefault="00825891" w:rsidP="0000724F">
            <w:pPr>
              <w:pStyle w:val="Default"/>
              <w:jc w:val="center"/>
              <w:rPr>
                <w:color w:val="auto"/>
                <w:sz w:val="22"/>
                <w:szCs w:val="22"/>
                <w:lang w:val="lt-LT"/>
              </w:rPr>
            </w:pPr>
            <w:r w:rsidRPr="00322C20">
              <w:rPr>
                <w:color w:val="auto"/>
                <w:sz w:val="22"/>
                <w:szCs w:val="22"/>
                <w:lang w:val="lt-LT"/>
              </w:rPr>
              <w:t xml:space="preserve">15-0 </w:t>
            </w:r>
          </w:p>
        </w:tc>
        <w:tc>
          <w:tcPr>
            <w:tcW w:w="1500" w:type="dxa"/>
            <w:tcBorders>
              <w:top w:val="single" w:sz="8" w:space="0" w:color="000000"/>
              <w:left w:val="single" w:sz="8" w:space="0" w:color="000000"/>
              <w:bottom w:val="single" w:sz="16" w:space="0" w:color="000000"/>
              <w:right w:val="single" w:sz="8" w:space="0" w:color="000000"/>
            </w:tcBorders>
          </w:tcPr>
          <w:p w:rsidR="00825891" w:rsidRPr="00322C20" w:rsidRDefault="00825891" w:rsidP="0000724F">
            <w:pPr>
              <w:pStyle w:val="Default"/>
              <w:jc w:val="center"/>
              <w:rPr>
                <w:color w:val="auto"/>
                <w:sz w:val="22"/>
                <w:szCs w:val="22"/>
                <w:lang w:val="lt-LT"/>
              </w:rPr>
            </w:pPr>
            <w:r w:rsidRPr="00322C20">
              <w:rPr>
                <w:color w:val="auto"/>
                <w:sz w:val="22"/>
                <w:szCs w:val="22"/>
                <w:lang w:val="lt-LT"/>
              </w:rPr>
              <w:t xml:space="preserve">1 </w:t>
            </w:r>
          </w:p>
        </w:tc>
        <w:tc>
          <w:tcPr>
            <w:tcW w:w="4074" w:type="dxa"/>
            <w:tcBorders>
              <w:top w:val="single" w:sz="8" w:space="0" w:color="000000"/>
              <w:left w:val="single" w:sz="8" w:space="0" w:color="000000"/>
              <w:bottom w:val="single" w:sz="16" w:space="0" w:color="000000"/>
              <w:right w:val="single" w:sz="8" w:space="0" w:color="000000"/>
            </w:tcBorders>
          </w:tcPr>
          <w:p w:rsidR="00825891" w:rsidRPr="00322C20" w:rsidRDefault="00825891" w:rsidP="0000724F">
            <w:pPr>
              <w:pStyle w:val="Default"/>
              <w:rPr>
                <w:color w:val="auto"/>
                <w:sz w:val="22"/>
                <w:szCs w:val="22"/>
                <w:lang w:val="lt-LT"/>
              </w:rPr>
            </w:pPr>
            <w:r w:rsidRPr="00322C20">
              <w:rPr>
                <w:color w:val="auto"/>
                <w:sz w:val="22"/>
                <w:szCs w:val="22"/>
                <w:lang w:val="lt-LT"/>
              </w:rPr>
              <w:t xml:space="preserve">Netenkinami minimalūs reikalavimai </w:t>
            </w:r>
          </w:p>
        </w:tc>
        <w:tc>
          <w:tcPr>
            <w:tcW w:w="0" w:type="auto"/>
            <w:vMerge/>
            <w:tcBorders>
              <w:top w:val="single" w:sz="16" w:space="0" w:color="000000"/>
              <w:left w:val="single" w:sz="8" w:space="0" w:color="000000"/>
              <w:bottom w:val="single" w:sz="12" w:space="0" w:color="auto"/>
              <w:right w:val="single" w:sz="8" w:space="0" w:color="000000"/>
            </w:tcBorders>
          </w:tcPr>
          <w:p w:rsidR="00825891" w:rsidRPr="00322C20" w:rsidRDefault="00825891" w:rsidP="0000724F">
            <w:pPr>
              <w:pStyle w:val="Default"/>
              <w:rPr>
                <w:color w:val="auto"/>
                <w:lang w:val="lt-LT"/>
              </w:rPr>
            </w:pPr>
          </w:p>
        </w:tc>
      </w:tr>
    </w:tbl>
    <w:p w:rsidR="00825891" w:rsidRPr="00322C20" w:rsidRDefault="00825891" w:rsidP="0026225D">
      <w:pPr>
        <w:pStyle w:val="Default"/>
        <w:jc w:val="both"/>
        <w:rPr>
          <w:color w:val="auto"/>
          <w:lang w:val="lt-LT"/>
        </w:rPr>
      </w:pPr>
    </w:p>
    <w:p w:rsidR="00825891" w:rsidRPr="00322C20" w:rsidRDefault="00825891" w:rsidP="0026225D">
      <w:pPr>
        <w:pStyle w:val="Default"/>
        <w:ind w:firstLine="900"/>
        <w:jc w:val="both"/>
        <w:rPr>
          <w:color w:val="auto"/>
          <w:lang w:val="lt-LT"/>
        </w:rPr>
      </w:pPr>
      <w:r w:rsidRPr="00322C20">
        <w:rPr>
          <w:color w:val="auto"/>
          <w:lang w:val="lt-LT"/>
        </w:rPr>
        <w:t>12. Dalykas, užsienio aukštojoje mokykloje įvertintas įrašu „</w:t>
      </w:r>
      <w:r w:rsidRPr="00322C20">
        <w:rPr>
          <w:iCs/>
          <w:color w:val="auto"/>
          <w:lang w:val="lt-LT"/>
        </w:rPr>
        <w:t>įskaityta“</w:t>
      </w:r>
      <w:r w:rsidRPr="00322C20">
        <w:rPr>
          <w:color w:val="auto"/>
          <w:lang w:val="lt-LT"/>
        </w:rPr>
        <w:t>, Panevėžio kolegijoje įskaitomas, įrašant studijų pagal suderintą studijų turinį kitoje aukštojoje mokykloje rezultatų įskaitymo kortelėje „</w:t>
      </w:r>
      <w:r w:rsidRPr="00322C20">
        <w:rPr>
          <w:iCs/>
          <w:color w:val="auto"/>
          <w:lang w:val="lt-LT"/>
        </w:rPr>
        <w:t>įskaityta“ (3 priedas)</w:t>
      </w:r>
      <w:r w:rsidRPr="00322C20">
        <w:rPr>
          <w:color w:val="auto"/>
          <w:lang w:val="lt-LT"/>
        </w:rPr>
        <w:t xml:space="preserve">. </w:t>
      </w:r>
    </w:p>
    <w:p w:rsidR="00825891" w:rsidRPr="00322C20" w:rsidRDefault="00825891" w:rsidP="0026225D">
      <w:pPr>
        <w:pStyle w:val="Heading4"/>
        <w:spacing w:before="0" w:beforeAutospacing="0" w:after="0" w:afterAutospacing="0"/>
        <w:jc w:val="center"/>
      </w:pPr>
    </w:p>
    <w:p w:rsidR="00825891" w:rsidRPr="00322C20" w:rsidRDefault="00825891" w:rsidP="0026225D">
      <w:pPr>
        <w:pStyle w:val="Heading4"/>
        <w:spacing w:before="0" w:beforeAutospacing="0" w:after="0" w:afterAutospacing="0"/>
        <w:jc w:val="center"/>
      </w:pPr>
      <w:r w:rsidRPr="00322C20">
        <w:t>III. STUDIJŲ REZULTATŲ PAGAL NESUDERINTĄ STUDIJŲ TURINĮ ĮSKAITYMAS</w:t>
      </w:r>
    </w:p>
    <w:p w:rsidR="00825891" w:rsidRPr="00322C20" w:rsidRDefault="00825891" w:rsidP="0026225D">
      <w:pPr>
        <w:pStyle w:val="Heading4"/>
        <w:spacing w:before="0" w:beforeAutospacing="0" w:after="0" w:afterAutospacing="0"/>
      </w:pPr>
    </w:p>
    <w:p w:rsidR="00825891" w:rsidRPr="00322C20" w:rsidRDefault="00825891" w:rsidP="0026225D">
      <w:pPr>
        <w:pStyle w:val="NormalWeb"/>
        <w:spacing w:before="0" w:beforeAutospacing="0" w:after="0" w:afterAutospacing="0"/>
        <w:ind w:firstLine="900"/>
        <w:jc w:val="both"/>
      </w:pPr>
      <w:r w:rsidRPr="00322C20">
        <w:t xml:space="preserve">13. Asmens, studijavusio arba studijuojančio Panevėžio kolegijoje ar kitoje Lietuvos arba užsienio aukštojoje mokykloje pagal nesuderintą </w:t>
      </w:r>
      <w:r w:rsidRPr="00322C20">
        <w:rPr>
          <w:bCs/>
          <w:shd w:val="clear" w:color="auto" w:fill="FFFFFF"/>
        </w:rPr>
        <w:t>studijų</w:t>
      </w:r>
      <w:r w:rsidRPr="00322C20">
        <w:rPr>
          <w:shd w:val="clear" w:color="auto" w:fill="FFFFFF"/>
        </w:rPr>
        <w:t xml:space="preserve"> turinį, </w:t>
      </w:r>
      <w:r w:rsidRPr="00322C20">
        <w:rPr>
          <w:bCs/>
          <w:shd w:val="clear" w:color="auto" w:fill="FFFFFF"/>
        </w:rPr>
        <w:t>studijų</w:t>
      </w:r>
      <w:r w:rsidRPr="00322C20">
        <w:t xml:space="preserve"> rezultatai įskaitomi, įvertinus </w:t>
      </w:r>
      <w:r w:rsidRPr="00322C20">
        <w:rPr>
          <w:bCs/>
          <w:shd w:val="clear" w:color="auto" w:fill="FFFFFF"/>
        </w:rPr>
        <w:t>studijų</w:t>
      </w:r>
      <w:r w:rsidRPr="00322C20">
        <w:rPr>
          <w:shd w:val="clear" w:color="auto" w:fill="FFFFFF"/>
        </w:rPr>
        <w:t xml:space="preserve"> </w:t>
      </w:r>
      <w:r w:rsidRPr="00322C20">
        <w:rPr>
          <w:bCs/>
          <w:shd w:val="clear" w:color="auto" w:fill="FFFFFF"/>
        </w:rPr>
        <w:t>rezultatų</w:t>
      </w:r>
      <w:r w:rsidRPr="00322C20">
        <w:t xml:space="preserve"> formaliuosius reikalavimus ir atitikimą pageidaujamos </w:t>
      </w:r>
      <w:r w:rsidRPr="00322C20">
        <w:rPr>
          <w:bCs/>
          <w:shd w:val="clear" w:color="auto" w:fill="FFFFFF"/>
        </w:rPr>
        <w:t>studijų</w:t>
      </w:r>
      <w:r w:rsidRPr="00322C20">
        <w:rPr>
          <w:shd w:val="clear" w:color="auto" w:fill="FFFFFF"/>
        </w:rPr>
        <w:t xml:space="preserve"> </w:t>
      </w:r>
      <w:r w:rsidRPr="00322C20">
        <w:t>programos dalykiniams reikalavimams.</w:t>
      </w:r>
    </w:p>
    <w:p w:rsidR="00825891" w:rsidRPr="00322C20" w:rsidRDefault="00825891" w:rsidP="0026225D">
      <w:pPr>
        <w:pStyle w:val="NormalWeb"/>
        <w:spacing w:before="0" w:beforeAutospacing="0" w:after="0" w:afterAutospacing="0"/>
        <w:ind w:firstLine="900"/>
        <w:jc w:val="both"/>
      </w:pPr>
      <w:r w:rsidRPr="00322C20">
        <w:t xml:space="preserve">14. Asmens, kurio išklausytos atitinkamos profesinio mokymo programos ir studijų programos turinys nesuderintas, studijų rezultatai įskaitomi įvertinus asmens įgytas kompetencijas, jeigu jos iš esmės atitinka studijuojamoje programoje numatyto panašaus modulio (dalyko) studijų rezultatus ir tikslus.  </w:t>
      </w:r>
    </w:p>
    <w:p w:rsidR="00825891" w:rsidRPr="00322C20" w:rsidRDefault="00825891" w:rsidP="0026225D">
      <w:pPr>
        <w:pStyle w:val="NormalWeb"/>
        <w:spacing w:before="0" w:beforeAutospacing="0" w:after="0" w:afterAutospacing="0"/>
        <w:ind w:firstLine="900"/>
        <w:jc w:val="both"/>
      </w:pPr>
      <w:r w:rsidRPr="00322C20">
        <w:t xml:space="preserve">15. Asmens formaliuoju švietimo būdu įgytos kompetencijos gali būti pripažintos kaip studijų </w:t>
      </w:r>
      <w:r>
        <w:t xml:space="preserve">modulis </w:t>
      </w:r>
      <w:r w:rsidRPr="00322C20">
        <w:t>(</w:t>
      </w:r>
      <w:r>
        <w:t>dalykas</w:t>
      </w:r>
      <w:r w:rsidRPr="00322C20">
        <w:t xml:space="preserve">), jeigu jos iš esmės atitinka ketinamoje studijuoti programoje numatyto panašaus </w:t>
      </w:r>
      <w:r>
        <w:t>modulio (dalyko</w:t>
      </w:r>
      <w:r w:rsidRPr="00322C20">
        <w:t>) studijų rezultatus ir tikslus.</w:t>
      </w:r>
    </w:p>
    <w:p w:rsidR="00825891" w:rsidRPr="00322C20" w:rsidRDefault="00825891" w:rsidP="0026225D">
      <w:pPr>
        <w:pStyle w:val="NormalWeb"/>
        <w:spacing w:before="0" w:beforeAutospacing="0" w:after="0" w:afterAutospacing="0"/>
        <w:ind w:firstLine="900"/>
        <w:jc w:val="both"/>
      </w:pPr>
      <w:r w:rsidRPr="00322C20">
        <w:t xml:space="preserve">16. Asmuo, pageidaujantis, kad būtų įskaityti </w:t>
      </w:r>
      <w:r w:rsidRPr="00322C20">
        <w:rPr>
          <w:bCs/>
          <w:shd w:val="clear" w:color="auto" w:fill="FFFFFF"/>
        </w:rPr>
        <w:t>studijų</w:t>
      </w:r>
      <w:r w:rsidRPr="00322C20">
        <w:t xml:space="preserve"> rezultatai, per vieną mėnesį nuo naujojo semestro pradžios pateikia:</w:t>
      </w:r>
    </w:p>
    <w:p w:rsidR="00825891" w:rsidRPr="00322C20" w:rsidRDefault="00825891" w:rsidP="0026225D">
      <w:pPr>
        <w:pStyle w:val="NormalWeb"/>
        <w:spacing w:before="0" w:beforeAutospacing="0" w:after="0" w:afterAutospacing="0"/>
        <w:ind w:firstLine="900"/>
        <w:jc w:val="both"/>
      </w:pPr>
      <w:r w:rsidRPr="00322C20">
        <w:t xml:space="preserve">16.1. prašymą fakulteto dekanui, kuriame nurodo </w:t>
      </w:r>
      <w:r w:rsidRPr="00322C20">
        <w:rPr>
          <w:bCs/>
          <w:shd w:val="clear" w:color="auto" w:fill="FFFFFF"/>
        </w:rPr>
        <w:t>studijų</w:t>
      </w:r>
      <w:r w:rsidRPr="00322C20">
        <w:t xml:space="preserve"> programą, pagal kurią studijuoja arba ketina studijuoti, bei pageidaujamus įskaityti dalykus;</w:t>
      </w:r>
    </w:p>
    <w:p w:rsidR="00825891" w:rsidRPr="00322C20" w:rsidRDefault="00825891" w:rsidP="0026225D">
      <w:pPr>
        <w:pStyle w:val="NormalWeb"/>
        <w:spacing w:before="0" w:beforeAutospacing="0" w:after="0" w:afterAutospacing="0"/>
        <w:ind w:firstLine="900"/>
        <w:jc w:val="both"/>
      </w:pPr>
      <w:r w:rsidRPr="00322C20">
        <w:t xml:space="preserve">16.2. dokumentus apie </w:t>
      </w:r>
      <w:r w:rsidRPr="00322C20">
        <w:rPr>
          <w:bCs/>
          <w:shd w:val="clear" w:color="auto" w:fill="FFFFFF"/>
        </w:rPr>
        <w:t>studijų</w:t>
      </w:r>
      <w:r w:rsidRPr="00322C20">
        <w:t xml:space="preserve"> rezultatus:</w:t>
      </w:r>
    </w:p>
    <w:p w:rsidR="00825891" w:rsidRPr="00322C20" w:rsidRDefault="00825891" w:rsidP="0026225D">
      <w:pPr>
        <w:pStyle w:val="NormalWeb"/>
        <w:spacing w:before="0" w:beforeAutospacing="0" w:after="0" w:afterAutospacing="0"/>
        <w:ind w:left="360" w:firstLine="540"/>
        <w:jc w:val="both"/>
      </w:pPr>
      <w:r w:rsidRPr="00322C20">
        <w:t>16.2.1. baigusieji studijas – diplomą</w:t>
      </w:r>
      <w:r>
        <w:t xml:space="preserve">, </w:t>
      </w:r>
      <w:r w:rsidRPr="00322C20">
        <w:t>jo priedėlį</w:t>
      </w:r>
      <w:r>
        <w:t xml:space="preserve"> ir pagal poreikį modulių (dalykų) aprašus</w:t>
      </w:r>
      <w:r w:rsidRPr="00322C20">
        <w:t>;</w:t>
      </w:r>
    </w:p>
    <w:p w:rsidR="00825891" w:rsidRPr="00322C20" w:rsidRDefault="00825891" w:rsidP="0026225D">
      <w:pPr>
        <w:pStyle w:val="NormalWeb"/>
        <w:spacing w:before="0" w:beforeAutospacing="0" w:after="0" w:afterAutospacing="0"/>
        <w:ind w:firstLine="900"/>
        <w:jc w:val="both"/>
      </w:pPr>
      <w:r w:rsidRPr="00322C20">
        <w:t xml:space="preserve">16.2.2. studijavusieji, bet nebaigę studijų, ar studijuojantieji – pažymėjimą apie studijų rezultatus bei </w:t>
      </w:r>
      <w:r>
        <w:t>modulių (</w:t>
      </w:r>
      <w:r w:rsidRPr="00322C20">
        <w:t>dalykų</w:t>
      </w:r>
      <w:r>
        <w:t>)</w:t>
      </w:r>
      <w:r w:rsidRPr="00322C20">
        <w:t xml:space="preserve"> aprašus</w:t>
      </w:r>
      <w:r>
        <w:t>. Modulių (</w:t>
      </w:r>
      <w:r w:rsidRPr="00322C20">
        <w:t>dalykų</w:t>
      </w:r>
      <w:r>
        <w:t>)</w:t>
      </w:r>
      <w:r w:rsidRPr="00322C20">
        <w:t xml:space="preserve"> aprašų pateikti nereikia, jei asmuo studijuoja, studijavo, bet nebaigė studijų, taip pat, jei įgijo aukštąjį išsilavinimą Panevėžio kolegijoje).</w:t>
      </w:r>
    </w:p>
    <w:p w:rsidR="00825891" w:rsidRPr="00322C20" w:rsidRDefault="00825891" w:rsidP="0026225D">
      <w:pPr>
        <w:ind w:firstLine="900"/>
        <w:jc w:val="both"/>
        <w:rPr>
          <w:strike/>
        </w:rPr>
      </w:pPr>
      <w:r w:rsidRPr="00322C20">
        <w:t>16.2.3. profesinio mokymo diplomą ar kvalifikacijos pažymėjimą ir jo priedus (jei tokie yra), kuriuo patvirtinama asmens įgyta  ne žemesnio kaip 4 lygio kvalifikacija, p</w:t>
      </w:r>
      <w:r w:rsidRPr="00322C20">
        <w:rPr>
          <w:bCs/>
        </w:rPr>
        <w:t>rofesinio mokymo programos aprašą.</w:t>
      </w:r>
    </w:p>
    <w:p w:rsidR="00825891" w:rsidRPr="00322C20" w:rsidRDefault="00825891" w:rsidP="0026225D">
      <w:pPr>
        <w:pStyle w:val="NormalWeb"/>
        <w:spacing w:before="0" w:beforeAutospacing="0" w:after="0" w:afterAutospacing="0"/>
        <w:ind w:firstLine="900"/>
        <w:jc w:val="both"/>
      </w:pPr>
      <w:r w:rsidRPr="00322C20">
        <w:t xml:space="preserve">17. Studijų krypties </w:t>
      </w:r>
      <w:r>
        <w:t xml:space="preserve">(krypčių) </w:t>
      </w:r>
      <w:r w:rsidRPr="00322C20">
        <w:t xml:space="preserve">programos komiteto pirmininkas vadovaudamasis Lietuvos Respublikos teisės aktais, įvertina </w:t>
      </w:r>
      <w:r w:rsidRPr="00322C20">
        <w:rPr>
          <w:bCs/>
          <w:shd w:val="clear" w:color="auto" w:fill="FFFFFF"/>
        </w:rPr>
        <w:t>studijų</w:t>
      </w:r>
      <w:r w:rsidRPr="00322C20">
        <w:rPr>
          <w:shd w:val="clear" w:color="auto" w:fill="FFFFFF"/>
        </w:rPr>
        <w:t xml:space="preserve"> </w:t>
      </w:r>
      <w:r w:rsidRPr="00322C20">
        <w:t>formaliuosius reikalavimus:</w:t>
      </w:r>
    </w:p>
    <w:p w:rsidR="00825891" w:rsidRPr="00322C20" w:rsidRDefault="00825891" w:rsidP="0026225D">
      <w:pPr>
        <w:pStyle w:val="NormalWeb"/>
        <w:spacing w:before="0" w:beforeAutospacing="0" w:after="0" w:afterAutospacing="0"/>
        <w:ind w:firstLine="900"/>
        <w:jc w:val="both"/>
      </w:pPr>
      <w:r w:rsidRPr="00322C20">
        <w:t>17.1. Lietuvos, užsienio aukštosios mokyklos ar profesinio mokymo teikėjo statusą; esant reikalui gali kreiptis į kitas institucijas dėl reikiamos informacijos apie tą aukštąją mokyklą ar profesinio mokymo teikėją gavimo;</w:t>
      </w:r>
    </w:p>
    <w:p w:rsidR="00825891" w:rsidRPr="00322C20" w:rsidRDefault="00825891" w:rsidP="0026225D">
      <w:pPr>
        <w:pStyle w:val="NormalWeb"/>
        <w:spacing w:before="0" w:beforeAutospacing="0" w:after="0" w:afterAutospacing="0"/>
        <w:ind w:firstLine="900"/>
        <w:jc w:val="both"/>
      </w:pPr>
      <w:r w:rsidRPr="00322C20">
        <w:rPr>
          <w:bCs/>
          <w:shd w:val="clear" w:color="auto" w:fill="FFFFFF"/>
        </w:rPr>
        <w:t>17.2. studijų</w:t>
      </w:r>
      <w:r w:rsidRPr="00322C20">
        <w:rPr>
          <w:shd w:val="clear" w:color="auto" w:fill="FFFFFF"/>
        </w:rPr>
        <w:t xml:space="preserve"> rūšį, </w:t>
      </w:r>
      <w:r w:rsidRPr="00322C20">
        <w:rPr>
          <w:bCs/>
          <w:shd w:val="clear" w:color="auto" w:fill="FFFFFF"/>
        </w:rPr>
        <w:t>studijų</w:t>
      </w:r>
      <w:r w:rsidRPr="00322C20">
        <w:rPr>
          <w:shd w:val="clear" w:color="auto" w:fill="FFFFFF"/>
        </w:rPr>
        <w:t xml:space="preserve"> programų tipą, </w:t>
      </w:r>
      <w:r w:rsidRPr="00322C20">
        <w:rPr>
          <w:bCs/>
          <w:shd w:val="clear" w:color="auto" w:fill="FFFFFF"/>
        </w:rPr>
        <w:t>studijų</w:t>
      </w:r>
      <w:r w:rsidRPr="00322C20">
        <w:t xml:space="preserve"> formą, įgytos kvalifikacijos lygmenį pagal Lietuvos Respublikos kvalifikacijos sandarą ir kt.</w:t>
      </w:r>
    </w:p>
    <w:p w:rsidR="00825891" w:rsidRPr="00322C20" w:rsidRDefault="00825891" w:rsidP="0026225D">
      <w:pPr>
        <w:pStyle w:val="NormalWeb"/>
        <w:spacing w:before="0" w:beforeAutospacing="0" w:after="0" w:afterAutospacing="0"/>
        <w:ind w:firstLine="900"/>
        <w:jc w:val="both"/>
      </w:pPr>
      <w:r w:rsidRPr="00322C20">
        <w:t xml:space="preserve">18. Studijų krypties </w:t>
      </w:r>
      <w:r>
        <w:t xml:space="preserve">(krypčių) </w:t>
      </w:r>
      <w:r w:rsidRPr="00322C20">
        <w:t xml:space="preserve">programos komiteto pirmininkas remdamasis 16 punkte nurodytais dokumentais, įvertina </w:t>
      </w:r>
      <w:r w:rsidRPr="00322C20">
        <w:rPr>
          <w:bCs/>
          <w:shd w:val="clear" w:color="auto" w:fill="FFFFFF"/>
        </w:rPr>
        <w:t xml:space="preserve">studijų rezultatų ar formaliuoju švietimo būdu įgytų kompetencijų </w:t>
      </w:r>
      <w:r w:rsidRPr="00322C20">
        <w:rPr>
          <w:shd w:val="clear" w:color="auto" w:fill="FFFFFF"/>
        </w:rPr>
        <w:t xml:space="preserve"> </w:t>
      </w:r>
      <w:r w:rsidRPr="00322C20">
        <w:t>atitikimą studijuojamos arba ketinamos studijuoti programos dalykiniams reikalavimams:</w:t>
      </w:r>
    </w:p>
    <w:p w:rsidR="00825891" w:rsidRPr="002E7ADF" w:rsidRDefault="00825891" w:rsidP="0026225D">
      <w:pPr>
        <w:pStyle w:val="NormalWeb"/>
        <w:spacing w:before="0" w:beforeAutospacing="0" w:after="0" w:afterAutospacing="0"/>
        <w:ind w:firstLine="900"/>
        <w:jc w:val="both"/>
      </w:pPr>
      <w:r w:rsidRPr="00322C20">
        <w:t xml:space="preserve">18.1. studijų </w:t>
      </w:r>
      <w:r w:rsidRPr="002E7ADF">
        <w:t xml:space="preserve">pagrindų arba specialiosios (profesinės) dalies </w:t>
      </w:r>
      <w:r>
        <w:t>modulis (</w:t>
      </w:r>
      <w:r w:rsidRPr="002E7ADF">
        <w:t>dalykas</w:t>
      </w:r>
      <w:r>
        <w:t>)</w:t>
      </w:r>
      <w:r w:rsidRPr="002E7ADF">
        <w:t xml:space="preserve"> įskaitomas, jeigu jo apimtis sudaro ne mažiau kaip du trečdalius studijuojamoje arba ketinamoje studijuoti programoje numatyto panašaus studijų pagrindų arba specialiosios (profesinės) dalies </w:t>
      </w:r>
      <w:r>
        <w:t>modulio (</w:t>
      </w:r>
      <w:r w:rsidRPr="002E7ADF">
        <w:t>dalyko</w:t>
      </w:r>
      <w:r>
        <w:t>)</w:t>
      </w:r>
      <w:r w:rsidRPr="002E7ADF">
        <w:t xml:space="preserve"> apimties ir atitinka jo esminius tikslus bei pagrindines </w:t>
      </w:r>
      <w:r>
        <w:t>modulio (</w:t>
      </w:r>
      <w:r w:rsidRPr="002E7ADF">
        <w:t>dalyko</w:t>
      </w:r>
      <w:r>
        <w:t>)</w:t>
      </w:r>
      <w:r w:rsidRPr="002E7ADF">
        <w:t xml:space="preserve"> turinio dalis arba, jei studijų pagrindų arba specialiojoje (profesinėje) dalyje tinkamo palyginti </w:t>
      </w:r>
      <w:r>
        <w:t>modulio (</w:t>
      </w:r>
      <w:r w:rsidRPr="002E7ADF">
        <w:t>dalyko</w:t>
      </w:r>
      <w:r>
        <w:t>)</w:t>
      </w:r>
      <w:r w:rsidRPr="002E7ADF">
        <w:t xml:space="preserve"> nėra, atitinka studijų krypties dalykams nustatytus bendruosius reikalavimus ir suteikia toje programos dalyje numatytų žinių ir gebėjimų;</w:t>
      </w:r>
    </w:p>
    <w:p w:rsidR="00825891" w:rsidRPr="002E7ADF" w:rsidRDefault="00825891" w:rsidP="0026225D">
      <w:pPr>
        <w:pStyle w:val="NormalWeb"/>
        <w:spacing w:before="0" w:beforeAutospacing="0" w:after="0" w:afterAutospacing="0"/>
        <w:ind w:firstLine="900"/>
        <w:jc w:val="both"/>
      </w:pPr>
      <w:r w:rsidRPr="002E7ADF">
        <w:t xml:space="preserve">18.2. bendrojo lavinimo dalies </w:t>
      </w:r>
      <w:r>
        <w:t>modulis (</w:t>
      </w:r>
      <w:r w:rsidRPr="002E7ADF">
        <w:t>dalykas</w:t>
      </w:r>
      <w:r>
        <w:t>)</w:t>
      </w:r>
      <w:r w:rsidRPr="002E7ADF">
        <w:t xml:space="preserve"> įskaitomas, jei jis atitinka šios dalies </w:t>
      </w:r>
      <w:r>
        <w:t>modulių (</w:t>
      </w:r>
      <w:r w:rsidRPr="002E7ADF">
        <w:t>dalykų</w:t>
      </w:r>
      <w:r>
        <w:t>)</w:t>
      </w:r>
      <w:r w:rsidRPr="002E7ADF">
        <w:t xml:space="preserve"> esminius tikslus bei pagrindines dalyko turinio dalis;</w:t>
      </w:r>
    </w:p>
    <w:p w:rsidR="00825891" w:rsidRPr="00322C20" w:rsidRDefault="00825891" w:rsidP="0026225D">
      <w:pPr>
        <w:pStyle w:val="NormalWeb"/>
        <w:spacing w:before="0" w:beforeAutospacing="0" w:after="0" w:afterAutospacing="0"/>
        <w:ind w:firstLine="900"/>
        <w:jc w:val="both"/>
      </w:pPr>
      <w:r w:rsidRPr="002E7ADF">
        <w:t xml:space="preserve">18.3. </w:t>
      </w:r>
      <w:r w:rsidRPr="002E7ADF">
        <w:rPr>
          <w:bCs/>
          <w:shd w:val="clear" w:color="auto" w:fill="FFFFFF"/>
        </w:rPr>
        <w:t>formaliuoju švietimo</w:t>
      </w:r>
      <w:r w:rsidRPr="00322C20">
        <w:rPr>
          <w:bCs/>
          <w:shd w:val="clear" w:color="auto" w:fill="FFFFFF"/>
        </w:rPr>
        <w:t xml:space="preserve"> būdu įgytos kompetencijos </w:t>
      </w:r>
      <w:r>
        <w:rPr>
          <w:bCs/>
          <w:shd w:val="clear" w:color="auto" w:fill="FFFFFF"/>
        </w:rPr>
        <w:t>pripažįstamos</w:t>
      </w:r>
      <w:r w:rsidRPr="00322C20">
        <w:rPr>
          <w:bCs/>
          <w:shd w:val="clear" w:color="auto" w:fill="FFFFFF"/>
        </w:rPr>
        <w:t xml:space="preserve">, jei jos iš esmės atitinka studijuojamoje programoje numatyto </w:t>
      </w:r>
      <w:r>
        <w:rPr>
          <w:bCs/>
          <w:shd w:val="clear" w:color="auto" w:fill="FFFFFF"/>
        </w:rPr>
        <w:t>modulio</w:t>
      </w:r>
      <w:r w:rsidRPr="00322C20">
        <w:rPr>
          <w:bCs/>
          <w:shd w:val="clear" w:color="auto" w:fill="FFFFFF"/>
        </w:rPr>
        <w:t xml:space="preserve"> (</w:t>
      </w:r>
      <w:r>
        <w:rPr>
          <w:bCs/>
          <w:shd w:val="clear" w:color="auto" w:fill="FFFFFF"/>
        </w:rPr>
        <w:t>dalyko</w:t>
      </w:r>
      <w:r w:rsidRPr="00322C20">
        <w:rPr>
          <w:bCs/>
          <w:shd w:val="clear" w:color="auto" w:fill="FFFFFF"/>
        </w:rPr>
        <w:t xml:space="preserve">) studijų rezultatus ir tikslus; </w:t>
      </w:r>
      <w:r w:rsidRPr="00322C20">
        <w:rPr>
          <w:shd w:val="clear" w:color="auto" w:fill="FFFFFF"/>
        </w:rPr>
        <w:t xml:space="preserve"> </w:t>
      </w:r>
    </w:p>
    <w:p w:rsidR="00825891" w:rsidRPr="00322C20" w:rsidRDefault="00825891" w:rsidP="0026225D">
      <w:pPr>
        <w:pStyle w:val="NormalWeb"/>
        <w:spacing w:before="0" w:beforeAutospacing="0" w:after="0" w:afterAutospacing="0"/>
        <w:ind w:firstLine="900"/>
        <w:jc w:val="both"/>
      </w:pPr>
      <w:r w:rsidRPr="00322C20">
        <w:t xml:space="preserve">18.3. studento laisvai pasirenkami </w:t>
      </w:r>
      <w:r>
        <w:t>moduliai (d</w:t>
      </w:r>
      <w:r w:rsidRPr="00322C20">
        <w:t>alykai</w:t>
      </w:r>
      <w:r>
        <w:t>)</w:t>
      </w:r>
      <w:r w:rsidRPr="00322C20">
        <w:t xml:space="preserve"> įskaitomi be apribojimų;</w:t>
      </w:r>
    </w:p>
    <w:p w:rsidR="00825891" w:rsidRPr="00322C20" w:rsidRDefault="00825891" w:rsidP="0026225D">
      <w:pPr>
        <w:pStyle w:val="NormalWeb"/>
        <w:spacing w:before="0" w:beforeAutospacing="0" w:after="0" w:afterAutospacing="0"/>
        <w:ind w:firstLine="900"/>
        <w:jc w:val="both"/>
      </w:pPr>
      <w:r w:rsidRPr="00322C20">
        <w:t>18.4. baigiamasis darbas (projektas) ir (ar) baigiamasis egzaminas neįskaitomas;</w:t>
      </w:r>
    </w:p>
    <w:p w:rsidR="00825891" w:rsidRPr="00322C20" w:rsidRDefault="00825891" w:rsidP="0026225D">
      <w:pPr>
        <w:pStyle w:val="NormalWeb"/>
        <w:spacing w:before="0" w:beforeAutospacing="0" w:after="0" w:afterAutospacing="0"/>
        <w:ind w:firstLine="900"/>
        <w:jc w:val="both"/>
      </w:pPr>
      <w:r>
        <w:t xml:space="preserve">18.5. </w:t>
      </w:r>
      <w:r w:rsidRPr="00322C20">
        <w:t>įskaityti galima ne daugiau kaip 75 proc. studijuojamos ar ketinamos studijuoti programos apimties.</w:t>
      </w:r>
    </w:p>
    <w:p w:rsidR="00825891" w:rsidRPr="00322C20" w:rsidRDefault="00825891" w:rsidP="0026225D">
      <w:pPr>
        <w:pStyle w:val="NormalWeb"/>
        <w:spacing w:before="0" w:beforeAutospacing="0" w:after="0" w:afterAutospacing="0"/>
        <w:ind w:firstLine="900"/>
        <w:jc w:val="both"/>
      </w:pPr>
      <w:r w:rsidRPr="00322C20">
        <w:t xml:space="preserve">19. Studijų krypties </w:t>
      </w:r>
      <w:r>
        <w:t xml:space="preserve">(krypčių) </w:t>
      </w:r>
      <w:r w:rsidRPr="00322C20">
        <w:t>programos komiteto pirmininkas gali neįskaityti studijų krypties dalyko, jei nuo studijų praėjo laiko tarpas, per kurį dalyko turinys nebeatitinka dalykinių reikalavimų.</w:t>
      </w:r>
    </w:p>
    <w:p w:rsidR="00825891" w:rsidRPr="00322C20" w:rsidRDefault="00825891" w:rsidP="0026225D">
      <w:pPr>
        <w:pStyle w:val="NormalWeb"/>
        <w:spacing w:before="0" w:beforeAutospacing="0" w:after="0" w:afterAutospacing="0"/>
        <w:ind w:firstLine="900"/>
        <w:jc w:val="both"/>
      </w:pPr>
      <w:r w:rsidRPr="00322C20">
        <w:t xml:space="preserve">20. Atsižvelgdamas į studijų krypties </w:t>
      </w:r>
      <w:r>
        <w:t xml:space="preserve">(krypčių) </w:t>
      </w:r>
      <w:r w:rsidRPr="00322C20">
        <w:t xml:space="preserve">programos komiteto pirmininko siūlymą, galutinį sprendimą dėl </w:t>
      </w:r>
      <w:r w:rsidRPr="00322C20">
        <w:rPr>
          <w:bCs/>
          <w:shd w:val="clear" w:color="auto" w:fill="FFFFFF"/>
        </w:rPr>
        <w:t>studijų</w:t>
      </w:r>
      <w:r w:rsidRPr="00322C20">
        <w:rPr>
          <w:shd w:val="clear" w:color="auto" w:fill="FFFFFF"/>
        </w:rPr>
        <w:t xml:space="preserve"> </w:t>
      </w:r>
      <w:r w:rsidRPr="00322C20">
        <w:rPr>
          <w:bCs/>
          <w:shd w:val="clear" w:color="auto" w:fill="FFFFFF"/>
        </w:rPr>
        <w:t>rezultatų</w:t>
      </w:r>
      <w:r w:rsidRPr="00322C20">
        <w:t xml:space="preserve"> įskaitymo priima fakulteto dekanas. </w:t>
      </w:r>
    </w:p>
    <w:p w:rsidR="00825891" w:rsidRPr="00322C20" w:rsidRDefault="00825891" w:rsidP="0026225D">
      <w:pPr>
        <w:pStyle w:val="NormalWeb"/>
        <w:spacing w:before="0" w:beforeAutospacing="0" w:after="0" w:afterAutospacing="0"/>
        <w:ind w:firstLine="900"/>
        <w:jc w:val="both"/>
      </w:pPr>
      <w:r w:rsidRPr="00322C20">
        <w:t>21. Studijų rezultatų įskaitymo kortelę (1 priedas), arba formaliuoju švietimo būdu įgytų kompetencijų pripažinimo studijų programos dalimi įskaitymo kortelę (2 priedas) parengtą dviem egzemplioriais, tvirtina fakulteto dekanas parašu ir fakulteto atspaudu.</w:t>
      </w:r>
    </w:p>
    <w:p w:rsidR="00825891" w:rsidRPr="00322C20" w:rsidRDefault="00825891" w:rsidP="0026225D">
      <w:pPr>
        <w:pStyle w:val="NormalWeb"/>
        <w:spacing w:before="0" w:beforeAutospacing="0" w:after="0" w:afterAutospacing="0"/>
        <w:ind w:firstLine="900"/>
        <w:jc w:val="center"/>
      </w:pPr>
    </w:p>
    <w:p w:rsidR="00825891" w:rsidRPr="00322C20" w:rsidRDefault="00825891" w:rsidP="0026225D">
      <w:pPr>
        <w:pStyle w:val="NormalWeb"/>
        <w:spacing w:before="0" w:beforeAutospacing="0" w:after="0" w:afterAutospacing="0"/>
        <w:ind w:firstLine="900"/>
        <w:jc w:val="center"/>
        <w:rPr>
          <w:b/>
        </w:rPr>
      </w:pPr>
      <w:r w:rsidRPr="00322C20">
        <w:rPr>
          <w:b/>
        </w:rPr>
        <w:t>IV. STUDIJŲ REZULTATŲ ĮFORMINIMAS</w:t>
      </w:r>
    </w:p>
    <w:p w:rsidR="00825891" w:rsidRPr="00322C20" w:rsidRDefault="00825891" w:rsidP="0026225D">
      <w:pPr>
        <w:pStyle w:val="Heading4"/>
        <w:spacing w:before="0" w:beforeAutospacing="0" w:after="0" w:afterAutospacing="0"/>
        <w:ind w:firstLine="851"/>
        <w:jc w:val="center"/>
      </w:pPr>
    </w:p>
    <w:p w:rsidR="00825891" w:rsidRPr="00322C20" w:rsidRDefault="00825891" w:rsidP="0026225D">
      <w:pPr>
        <w:pStyle w:val="NormalWeb"/>
        <w:spacing w:before="0" w:beforeAutospacing="0" w:after="0" w:afterAutospacing="0"/>
        <w:ind w:firstLine="851"/>
        <w:jc w:val="both"/>
      </w:pPr>
      <w:r w:rsidRPr="00322C20">
        <w:t xml:space="preserve">22. Sprendimas dėl studijų rezultatų įskaitymo priimamas ne vėliau kaip per vieną mėnesį nuo visų šios įskaitymo tvarkos 16 punkte išvardytų dokumentų gavimo dienos. Įskaitymas  įforminamas fakultete registruota studijų rezultatų įskaitymo kortele. Kortelės kopija išduodama asmeniui, pageidaujančiam, kad būtų įskaityti studijų rezultatai, originalas saugomas studento asmens byloje. </w:t>
      </w:r>
    </w:p>
    <w:p w:rsidR="00825891" w:rsidRPr="00322C20" w:rsidRDefault="00825891" w:rsidP="0026225D">
      <w:pPr>
        <w:pStyle w:val="Heading4"/>
        <w:spacing w:before="0" w:beforeAutospacing="0" w:after="0" w:afterAutospacing="0"/>
        <w:ind w:firstLine="851"/>
        <w:rPr>
          <w:b w:val="0"/>
        </w:rPr>
      </w:pPr>
    </w:p>
    <w:p w:rsidR="00825891" w:rsidRPr="00322C20" w:rsidRDefault="00825891" w:rsidP="0026225D">
      <w:pPr>
        <w:pStyle w:val="Heading4"/>
        <w:spacing w:before="0" w:beforeAutospacing="0" w:after="0" w:afterAutospacing="0"/>
        <w:ind w:firstLine="851"/>
        <w:jc w:val="center"/>
      </w:pPr>
      <w:r w:rsidRPr="00322C20">
        <w:t>V. PAŽYMĖJIMŲ APIE STUDIJŲ REZULTATUS IR DALYKŲ APRAŠŲ IŠDAVIMAS</w:t>
      </w:r>
    </w:p>
    <w:p w:rsidR="00825891" w:rsidRPr="00322C20" w:rsidRDefault="00825891" w:rsidP="0026225D">
      <w:pPr>
        <w:pStyle w:val="Heading4"/>
        <w:spacing w:before="0" w:beforeAutospacing="0" w:after="0" w:afterAutospacing="0"/>
        <w:ind w:firstLine="851"/>
        <w:jc w:val="center"/>
      </w:pPr>
    </w:p>
    <w:p w:rsidR="00825891" w:rsidRPr="00322C20" w:rsidRDefault="00825891" w:rsidP="0026225D">
      <w:pPr>
        <w:pStyle w:val="Heading4"/>
        <w:spacing w:before="0" w:beforeAutospacing="0" w:after="0" w:afterAutospacing="0"/>
        <w:ind w:firstLine="851"/>
        <w:jc w:val="both"/>
        <w:rPr>
          <w:b w:val="0"/>
        </w:rPr>
      </w:pPr>
      <w:r>
        <w:rPr>
          <w:b w:val="0"/>
        </w:rPr>
        <w:t>23</w:t>
      </w:r>
      <w:r w:rsidRPr="00322C20">
        <w:rPr>
          <w:b w:val="0"/>
        </w:rPr>
        <w:t>. Asmuo, studijavęs, bet nebaigęs studijų, ar studijuojantis kolegijoje ir pageidaujantis gauti studijų pažymėjimą apie studijų rezultatus (4 priedas) kreipiasi į Studijų, karjeros ir užimtumo centrą.</w:t>
      </w:r>
    </w:p>
    <w:p w:rsidR="00825891" w:rsidRPr="00322C20" w:rsidRDefault="00825891" w:rsidP="0026225D">
      <w:pPr>
        <w:pStyle w:val="Heading4"/>
        <w:spacing w:before="0" w:beforeAutospacing="0" w:after="0" w:afterAutospacing="0"/>
        <w:ind w:firstLine="851"/>
        <w:jc w:val="both"/>
        <w:rPr>
          <w:b w:val="0"/>
        </w:rPr>
      </w:pPr>
      <w:r>
        <w:rPr>
          <w:b w:val="0"/>
        </w:rPr>
        <w:t>24</w:t>
      </w:r>
      <w:r w:rsidRPr="00322C20">
        <w:rPr>
          <w:b w:val="0"/>
        </w:rPr>
        <w:t xml:space="preserve">. Asmuo, baigęs, studijavęs, bet nebaigęs studijų, ar studijuojantis kolegijoje ir pageidaujantis gauti </w:t>
      </w:r>
      <w:r>
        <w:rPr>
          <w:b w:val="0"/>
        </w:rPr>
        <w:t>modulių (</w:t>
      </w:r>
      <w:r w:rsidRPr="00322C20">
        <w:rPr>
          <w:b w:val="0"/>
        </w:rPr>
        <w:t>dalykų</w:t>
      </w:r>
      <w:r>
        <w:rPr>
          <w:b w:val="0"/>
        </w:rPr>
        <w:t>)</w:t>
      </w:r>
      <w:r w:rsidRPr="00322C20">
        <w:rPr>
          <w:b w:val="0"/>
        </w:rPr>
        <w:t xml:space="preserve"> aprašus (5 priedas), kreipiasi į fakultetą.</w:t>
      </w:r>
    </w:p>
    <w:p w:rsidR="00825891" w:rsidRPr="00322C20" w:rsidRDefault="00825891" w:rsidP="0026225D">
      <w:pPr>
        <w:pStyle w:val="Heading4"/>
        <w:spacing w:before="0" w:beforeAutospacing="0" w:after="0" w:afterAutospacing="0"/>
        <w:ind w:firstLine="851"/>
        <w:jc w:val="both"/>
        <w:rPr>
          <w:b w:val="0"/>
        </w:rPr>
      </w:pPr>
      <w:r>
        <w:rPr>
          <w:b w:val="0"/>
        </w:rPr>
        <w:t>25</w:t>
      </w:r>
      <w:r w:rsidRPr="00322C20">
        <w:rPr>
          <w:b w:val="0"/>
        </w:rPr>
        <w:t>. Asmeniui, baigusiam studijų programą ir gavusiam diplomą ir jo priedėlį pažymėjimas apie studijų rezultatus neišduodamas.</w:t>
      </w:r>
    </w:p>
    <w:p w:rsidR="00825891" w:rsidRPr="00322C20" w:rsidRDefault="00825891" w:rsidP="0026225D">
      <w:pPr>
        <w:pStyle w:val="Heading4"/>
        <w:spacing w:before="0" w:beforeAutospacing="0" w:after="0" w:afterAutospacing="0"/>
        <w:ind w:firstLine="851"/>
        <w:jc w:val="both"/>
        <w:rPr>
          <w:b w:val="0"/>
        </w:rPr>
      </w:pPr>
      <w:r>
        <w:rPr>
          <w:b w:val="0"/>
        </w:rPr>
        <w:t>26</w:t>
      </w:r>
      <w:r w:rsidRPr="00322C20">
        <w:rPr>
          <w:b w:val="0"/>
        </w:rPr>
        <w:t xml:space="preserve">. Per 10 dienų nuo prašymo pateikimo datos pažymėjimą apie studijų rezultatus už studijuotą laikotarpį parengia Studijų, karjeros ir užimtumo centras, parašu ir antspaudu tvirtina Studijų, karjeros ir užimtumo centro vadovas, parašu – fakulteto dekanas. </w:t>
      </w:r>
    </w:p>
    <w:p w:rsidR="00825891" w:rsidRPr="00775E68" w:rsidRDefault="00825891" w:rsidP="00AD5B40">
      <w:pPr>
        <w:autoSpaceDE w:val="0"/>
        <w:autoSpaceDN w:val="0"/>
        <w:adjustRightInd w:val="0"/>
        <w:ind w:firstLine="851"/>
        <w:rPr>
          <w:color w:val="000000"/>
        </w:rPr>
      </w:pPr>
      <w:r>
        <w:rPr>
          <w:bCs/>
          <w:color w:val="000000"/>
        </w:rPr>
        <w:t xml:space="preserve">27. </w:t>
      </w:r>
      <w:r w:rsidRPr="00775E68">
        <w:rPr>
          <w:bCs/>
          <w:color w:val="000000"/>
        </w:rPr>
        <w:t xml:space="preserve">Modulio (dalyko) aprašai išduodami </w:t>
      </w:r>
      <w:r>
        <w:rPr>
          <w:bCs/>
          <w:color w:val="000000"/>
        </w:rPr>
        <w:t>tik patvirtinti fakulteto dekano</w:t>
      </w:r>
      <w:r w:rsidRPr="00775E68">
        <w:rPr>
          <w:bCs/>
          <w:color w:val="000000"/>
        </w:rPr>
        <w:t>.</w:t>
      </w:r>
    </w:p>
    <w:p w:rsidR="00825891" w:rsidRPr="00322C20" w:rsidRDefault="00825891" w:rsidP="0026225D">
      <w:pPr>
        <w:pStyle w:val="Heading4"/>
        <w:spacing w:before="0" w:beforeAutospacing="0" w:after="0" w:afterAutospacing="0"/>
        <w:ind w:firstLine="851"/>
        <w:jc w:val="both"/>
        <w:rPr>
          <w:b w:val="0"/>
        </w:rPr>
      </w:pPr>
      <w:r>
        <w:rPr>
          <w:b w:val="0"/>
          <w:shd w:val="clear" w:color="auto" w:fill="FFFFFF"/>
        </w:rPr>
        <w:t>28</w:t>
      </w:r>
      <w:r w:rsidRPr="00322C20">
        <w:rPr>
          <w:b w:val="0"/>
          <w:shd w:val="clear" w:color="auto" w:fill="FFFFFF"/>
        </w:rPr>
        <w:t xml:space="preserve">. </w:t>
      </w:r>
      <w:r w:rsidRPr="00322C20">
        <w:rPr>
          <w:b w:val="0"/>
        </w:rPr>
        <w:t xml:space="preserve">Asmuo pageidaujantis gauti pažymėjimą apie studijų rezultatus ar </w:t>
      </w:r>
      <w:r>
        <w:rPr>
          <w:b w:val="0"/>
        </w:rPr>
        <w:t>modulių (</w:t>
      </w:r>
      <w:r w:rsidRPr="00322C20">
        <w:rPr>
          <w:b w:val="0"/>
        </w:rPr>
        <w:t>dalykų</w:t>
      </w:r>
      <w:r>
        <w:rPr>
          <w:b w:val="0"/>
        </w:rPr>
        <w:t>)</w:t>
      </w:r>
      <w:r w:rsidRPr="00322C20">
        <w:rPr>
          <w:b w:val="0"/>
        </w:rPr>
        <w:t xml:space="preserve"> aprašus, moka Kolegijos tarybos patvirtintą kainą. </w:t>
      </w:r>
    </w:p>
    <w:p w:rsidR="00825891" w:rsidRPr="00322C20" w:rsidRDefault="00825891" w:rsidP="0026225D">
      <w:pPr>
        <w:pStyle w:val="Heading4"/>
        <w:spacing w:before="0" w:beforeAutospacing="0" w:after="0" w:afterAutospacing="0"/>
        <w:ind w:firstLine="851"/>
        <w:jc w:val="both"/>
        <w:rPr>
          <w:b w:val="0"/>
        </w:rPr>
      </w:pPr>
    </w:p>
    <w:p w:rsidR="00825891" w:rsidRPr="00322C20" w:rsidRDefault="00825891" w:rsidP="0026225D">
      <w:pPr>
        <w:pStyle w:val="Heading4"/>
        <w:spacing w:before="0" w:beforeAutospacing="0" w:after="0" w:afterAutospacing="0"/>
        <w:ind w:firstLine="851"/>
        <w:jc w:val="center"/>
      </w:pPr>
      <w:r w:rsidRPr="00322C20">
        <w:t>VI. APELIACIJŲ PATEIKIMO IR NAGRINĖJIMO TVARKA</w:t>
      </w:r>
    </w:p>
    <w:p w:rsidR="00825891" w:rsidRPr="00322C20" w:rsidRDefault="00825891" w:rsidP="0026225D">
      <w:pPr>
        <w:pStyle w:val="Heading4"/>
        <w:spacing w:before="0" w:beforeAutospacing="0" w:after="0" w:afterAutospacing="0"/>
        <w:ind w:firstLine="851"/>
        <w:jc w:val="center"/>
      </w:pPr>
    </w:p>
    <w:p w:rsidR="00825891" w:rsidRPr="00322C20" w:rsidRDefault="00825891" w:rsidP="0026225D">
      <w:pPr>
        <w:pStyle w:val="Heading4"/>
        <w:spacing w:before="0" w:beforeAutospacing="0" w:after="0" w:afterAutospacing="0"/>
        <w:ind w:firstLine="851"/>
        <w:jc w:val="both"/>
        <w:rPr>
          <w:b w:val="0"/>
        </w:rPr>
      </w:pPr>
      <w:r w:rsidRPr="00322C20">
        <w:rPr>
          <w:b w:val="0"/>
        </w:rPr>
        <w:t>3</w:t>
      </w:r>
      <w:r>
        <w:rPr>
          <w:b w:val="0"/>
        </w:rPr>
        <w:t>9</w:t>
      </w:r>
      <w:r w:rsidRPr="00322C20">
        <w:rPr>
          <w:b w:val="0"/>
        </w:rPr>
        <w:t xml:space="preserve">. Jei asmuo nesutinka su sprendimu dėl </w:t>
      </w:r>
      <w:r w:rsidRPr="00322C20">
        <w:rPr>
          <w:b w:val="0"/>
          <w:shd w:val="clear" w:color="auto" w:fill="FFFFFF"/>
        </w:rPr>
        <w:t>studijų rezultatų</w:t>
      </w:r>
      <w:r w:rsidRPr="00322C20">
        <w:rPr>
          <w:b w:val="0"/>
        </w:rPr>
        <w:t xml:space="preserve"> įskaitymo, jis turi teisę per 10 dienų pateikti apeliaciją kolegijos direktoriui. </w:t>
      </w:r>
      <w:r w:rsidRPr="00322C20">
        <w:rPr>
          <w:b w:val="0"/>
          <w:shd w:val="clear" w:color="auto" w:fill="FFFFFF"/>
        </w:rPr>
        <w:t>Prie prašymo dar kartą pridedami dokumentų apie studijų rezultatus originalai arba notaro patvirtintos kopijos.</w:t>
      </w:r>
      <w:r w:rsidRPr="00322C20">
        <w:rPr>
          <w:b w:val="0"/>
          <w:highlight w:val="yellow"/>
        </w:rPr>
        <w:t xml:space="preserve"> </w:t>
      </w:r>
    </w:p>
    <w:p w:rsidR="00825891" w:rsidRPr="00322C20" w:rsidRDefault="00825891" w:rsidP="0026225D">
      <w:pPr>
        <w:pStyle w:val="Heading4"/>
        <w:spacing w:before="0" w:beforeAutospacing="0" w:after="0" w:afterAutospacing="0"/>
        <w:ind w:firstLine="851"/>
        <w:jc w:val="both"/>
        <w:rPr>
          <w:b w:val="0"/>
        </w:rPr>
      </w:pPr>
      <w:r>
        <w:rPr>
          <w:b w:val="0"/>
        </w:rPr>
        <w:t>30</w:t>
      </w:r>
      <w:r w:rsidRPr="00322C20">
        <w:rPr>
          <w:b w:val="0"/>
        </w:rPr>
        <w:t xml:space="preserve">. Apeliacijas nagrinėja direktoriaus sudaryta 5 narių komisija. Komisijoje turi būti Studentų atstovybės atstovas. Apeliacinės komisijos sudėtis tvirtinama direktoriaus įsakymu. </w:t>
      </w:r>
    </w:p>
    <w:p w:rsidR="00825891" w:rsidRPr="00322C20" w:rsidRDefault="00825891" w:rsidP="0026225D">
      <w:pPr>
        <w:pStyle w:val="Heading4"/>
        <w:spacing w:before="0" w:beforeAutospacing="0" w:after="0" w:afterAutospacing="0"/>
        <w:ind w:firstLine="851"/>
        <w:jc w:val="both"/>
        <w:rPr>
          <w:b w:val="0"/>
        </w:rPr>
      </w:pPr>
      <w:r>
        <w:rPr>
          <w:b w:val="0"/>
        </w:rPr>
        <w:t>31</w:t>
      </w:r>
      <w:r w:rsidRPr="00322C20">
        <w:t xml:space="preserve">. </w:t>
      </w:r>
      <w:r w:rsidRPr="00322C20">
        <w:rPr>
          <w:b w:val="0"/>
        </w:rPr>
        <w:t>Apeliacinės komisijos posėdis kviečiamas per vieną mėnesį nuo prašymo įteikimo dienos. Apeliacinė komisija sprendimą priima per 10 dienų ir raštu informuoja apeliaciją pateikusį asmenį. Apeliacinės komisijos sprendimas dėl studijų rezultatų įskaitymo yra galutinis.</w:t>
      </w:r>
    </w:p>
    <w:p w:rsidR="00825891" w:rsidRPr="00322C20" w:rsidRDefault="00825891" w:rsidP="0026225D">
      <w:pPr>
        <w:pStyle w:val="Heading4"/>
        <w:spacing w:before="0" w:beforeAutospacing="0" w:after="0" w:afterAutospacing="0"/>
      </w:pPr>
    </w:p>
    <w:p w:rsidR="00825891" w:rsidRPr="00322C20" w:rsidRDefault="00825891" w:rsidP="0026225D">
      <w:pPr>
        <w:pStyle w:val="Heading4"/>
        <w:spacing w:before="0" w:beforeAutospacing="0" w:after="0" w:afterAutospacing="0"/>
        <w:ind w:firstLine="851"/>
        <w:jc w:val="center"/>
      </w:pPr>
      <w:r w:rsidRPr="00322C20">
        <w:t>VII. BAIGIAMOSIOS NUOSTATOS</w:t>
      </w:r>
    </w:p>
    <w:p w:rsidR="00825891" w:rsidRPr="00322C20" w:rsidRDefault="00825891" w:rsidP="0026225D">
      <w:pPr>
        <w:pStyle w:val="Heading4"/>
        <w:spacing w:before="0" w:beforeAutospacing="0" w:after="0" w:afterAutospacing="0"/>
        <w:ind w:firstLine="851"/>
        <w:jc w:val="center"/>
      </w:pPr>
    </w:p>
    <w:p w:rsidR="00825891" w:rsidRPr="00322C20" w:rsidRDefault="00825891" w:rsidP="0026225D">
      <w:pPr>
        <w:ind w:left="720" w:firstLine="131"/>
        <w:jc w:val="both"/>
      </w:pPr>
      <w:r>
        <w:t>32</w:t>
      </w:r>
      <w:r w:rsidRPr="00322C20">
        <w:t>. Studijų rezultatų įskaitymo tvarka keičiama ir papildoma Akademine tarybos nutarimu.</w:t>
      </w:r>
    </w:p>
    <w:p w:rsidR="00825891" w:rsidRPr="00322C20" w:rsidRDefault="00825891" w:rsidP="0026225D">
      <w:pPr>
        <w:pStyle w:val="NormalWeb"/>
        <w:tabs>
          <w:tab w:val="left" w:pos="7418"/>
        </w:tabs>
        <w:spacing w:before="0" w:beforeAutospacing="0" w:after="0" w:afterAutospacing="0"/>
        <w:jc w:val="center"/>
      </w:pPr>
      <w:r w:rsidRPr="00322C20">
        <w:t>_________________________________________</w:t>
      </w:r>
    </w:p>
    <w:p w:rsidR="00825891" w:rsidRPr="00322C20" w:rsidRDefault="00825891" w:rsidP="0026225D"/>
    <w:p w:rsidR="00825891" w:rsidRPr="00322C20" w:rsidRDefault="00825891" w:rsidP="0026225D"/>
    <w:p w:rsidR="00825891" w:rsidRPr="00322C20" w:rsidRDefault="00825891" w:rsidP="0026225D"/>
    <w:p w:rsidR="00825891" w:rsidRPr="00322C20" w:rsidRDefault="00825891" w:rsidP="0026225D"/>
    <w:p w:rsidR="00825891" w:rsidRPr="00322C20" w:rsidRDefault="00825891"/>
    <w:p w:rsidR="00825891" w:rsidRPr="00322C20" w:rsidRDefault="00825891"/>
    <w:p w:rsidR="00825891" w:rsidRPr="00322C20" w:rsidRDefault="00825891"/>
    <w:p w:rsidR="00825891" w:rsidRPr="00322C20" w:rsidRDefault="00825891"/>
    <w:p w:rsidR="00825891" w:rsidRPr="00322C20" w:rsidRDefault="00825891"/>
    <w:p w:rsidR="00825891" w:rsidRPr="00322C20" w:rsidRDefault="00825891"/>
    <w:p w:rsidR="00825891" w:rsidRPr="00322C20" w:rsidRDefault="00825891"/>
    <w:p w:rsidR="00825891" w:rsidRPr="00322C20" w:rsidRDefault="00825891"/>
    <w:p w:rsidR="00825891" w:rsidRPr="00322C20" w:rsidRDefault="00825891"/>
    <w:p w:rsidR="00825891" w:rsidRPr="00322C20" w:rsidRDefault="00825891"/>
    <w:p w:rsidR="00825891" w:rsidRPr="00322C20" w:rsidRDefault="00825891"/>
    <w:p w:rsidR="00825891" w:rsidRDefault="00825891">
      <w:pPr>
        <w:spacing w:after="200" w:line="276" w:lineRule="auto"/>
        <w:sectPr w:rsidR="00825891" w:rsidSect="00FD3B9D">
          <w:headerReference w:type="even" r:id="rId6"/>
          <w:headerReference w:type="default" r:id="rId7"/>
          <w:pgSz w:w="11906" w:h="16838"/>
          <w:pgMar w:top="993" w:right="567" w:bottom="567" w:left="1701" w:header="567" w:footer="567" w:gutter="0"/>
          <w:cols w:space="1296"/>
          <w:titlePg/>
          <w:docGrid w:linePitch="360"/>
        </w:sectPr>
      </w:pPr>
      <w:r>
        <w:br w:type="page"/>
      </w:r>
    </w:p>
    <w:p w:rsidR="00825891" w:rsidRPr="00322C20" w:rsidRDefault="00825891"/>
    <w:p w:rsidR="00825891" w:rsidRPr="00322C20" w:rsidRDefault="00825891" w:rsidP="000507F4">
      <w:pPr>
        <w:jc w:val="right"/>
      </w:pPr>
      <w:r w:rsidRPr="00322C20">
        <w:rPr>
          <w:bCs/>
        </w:rPr>
        <w:t>Studijų</w:t>
      </w:r>
      <w:r w:rsidRPr="00322C20">
        <w:t xml:space="preserve"> </w:t>
      </w:r>
      <w:r w:rsidRPr="00322C20">
        <w:rPr>
          <w:bCs/>
        </w:rPr>
        <w:t>rezultatų</w:t>
      </w:r>
      <w:r w:rsidRPr="00322C20">
        <w:t xml:space="preserve"> įskaitymo </w:t>
      </w:r>
      <w:r>
        <w:t>ir formaliuoju švietimo būdu įgytų kompetencijų pripažinimo</w:t>
      </w:r>
      <w:r w:rsidRPr="00322C20">
        <w:t xml:space="preserve"> tvarkos</w:t>
      </w:r>
      <w:r>
        <w:t xml:space="preserve"> aprašo</w:t>
      </w:r>
      <w:r w:rsidRPr="00322C20">
        <w:t xml:space="preserve"> </w:t>
      </w:r>
    </w:p>
    <w:p w:rsidR="00825891" w:rsidRPr="00322C20" w:rsidRDefault="00825891" w:rsidP="00AC6308">
      <w:pPr>
        <w:jc w:val="right"/>
      </w:pPr>
      <w:r w:rsidRPr="00322C20">
        <w:t>1 priedas</w:t>
      </w:r>
    </w:p>
    <w:p w:rsidR="00825891" w:rsidRPr="00322C20" w:rsidRDefault="00825891" w:rsidP="00AC6308">
      <w:pPr>
        <w:jc w:val="center"/>
        <w:rPr>
          <w:b/>
        </w:rPr>
      </w:pPr>
      <w:r w:rsidRPr="00322C20">
        <w:rPr>
          <w:b/>
        </w:rPr>
        <w:t>PANEVĖŽIO KOLEGIJOS  ........................................   FAKULTETAS</w:t>
      </w:r>
    </w:p>
    <w:p w:rsidR="00825891" w:rsidRPr="00322C20" w:rsidRDefault="00825891" w:rsidP="00AC6308">
      <w:pPr>
        <w:jc w:val="center"/>
        <w:rPr>
          <w:b/>
          <w:sz w:val="10"/>
          <w:szCs w:val="10"/>
        </w:rPr>
      </w:pPr>
    </w:p>
    <w:p w:rsidR="00825891" w:rsidRPr="00322C20" w:rsidRDefault="00825891" w:rsidP="00AC6308">
      <w:pPr>
        <w:shd w:val="clear" w:color="auto" w:fill="E6E6E6"/>
        <w:jc w:val="center"/>
        <w:rPr>
          <w:b/>
          <w:spacing w:val="32"/>
          <w:sz w:val="28"/>
          <w:szCs w:val="28"/>
        </w:rPr>
      </w:pPr>
      <w:r w:rsidRPr="00322C20">
        <w:rPr>
          <w:b/>
          <w:spacing w:val="32"/>
          <w:sz w:val="28"/>
          <w:szCs w:val="28"/>
        </w:rPr>
        <w:t xml:space="preserve">STUDIJŲ REZULTATŲ ĮSKAITYMO KORTELĖ </w:t>
      </w:r>
    </w:p>
    <w:p w:rsidR="00825891" w:rsidRPr="00322C20" w:rsidRDefault="00825891" w:rsidP="00AC6308">
      <w:pPr>
        <w:jc w:val="center"/>
      </w:pPr>
      <w:r w:rsidRPr="00322C20">
        <w:t>20..................................... d.. Nr. .......</w:t>
      </w:r>
    </w:p>
    <w:p w:rsidR="00825891" w:rsidRPr="00322C20" w:rsidRDefault="00825891" w:rsidP="00AC6308">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28"/>
        <w:gridCol w:w="5760"/>
        <w:gridCol w:w="2160"/>
        <w:gridCol w:w="4320"/>
      </w:tblGrid>
      <w:tr w:rsidR="00825891" w:rsidRPr="00322C20" w:rsidTr="0000724F">
        <w:tc>
          <w:tcPr>
            <w:tcW w:w="3528" w:type="dxa"/>
            <w:tcBorders>
              <w:top w:val="nil"/>
              <w:left w:val="nil"/>
              <w:bottom w:val="nil"/>
            </w:tcBorders>
          </w:tcPr>
          <w:p w:rsidR="00825891" w:rsidRPr="00322C20" w:rsidRDefault="00825891" w:rsidP="0000724F">
            <w:pPr>
              <w:jc w:val="both"/>
            </w:pPr>
            <w:r w:rsidRPr="00322C20">
              <w:t>Studento vardas, pavardė</w:t>
            </w:r>
          </w:p>
        </w:tc>
        <w:tc>
          <w:tcPr>
            <w:tcW w:w="5760" w:type="dxa"/>
          </w:tcPr>
          <w:p w:rsidR="00825891" w:rsidRPr="00322C20" w:rsidRDefault="00825891" w:rsidP="0000724F">
            <w:pPr>
              <w:jc w:val="both"/>
              <w:rPr>
                <w:b/>
              </w:rPr>
            </w:pPr>
          </w:p>
        </w:tc>
        <w:tc>
          <w:tcPr>
            <w:tcW w:w="2160" w:type="dxa"/>
            <w:tcBorders>
              <w:top w:val="nil"/>
              <w:bottom w:val="nil"/>
            </w:tcBorders>
          </w:tcPr>
          <w:p w:rsidR="00825891" w:rsidRPr="00322C20" w:rsidRDefault="00825891" w:rsidP="009B51DB">
            <w:pPr>
              <w:jc w:val="both"/>
            </w:pPr>
            <w:r w:rsidRPr="00322C20">
              <w:t xml:space="preserve">     </w:t>
            </w:r>
            <w:r>
              <w:t>Gimimo data</w:t>
            </w:r>
          </w:p>
        </w:tc>
        <w:tc>
          <w:tcPr>
            <w:tcW w:w="4320" w:type="dxa"/>
          </w:tcPr>
          <w:p w:rsidR="00825891" w:rsidRPr="00322C20" w:rsidRDefault="00825891" w:rsidP="0000724F">
            <w:pPr>
              <w:jc w:val="both"/>
            </w:pPr>
          </w:p>
        </w:tc>
      </w:tr>
    </w:tbl>
    <w:p w:rsidR="00825891" w:rsidRPr="00322C20" w:rsidRDefault="00825891" w:rsidP="00AC6308">
      <w:pPr>
        <w:jc w:val="both"/>
        <w:rPr>
          <w:sz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28"/>
        <w:gridCol w:w="5760"/>
        <w:gridCol w:w="2160"/>
        <w:gridCol w:w="4320"/>
      </w:tblGrid>
      <w:tr w:rsidR="00825891" w:rsidRPr="00322C20" w:rsidTr="0000724F">
        <w:tc>
          <w:tcPr>
            <w:tcW w:w="3528" w:type="dxa"/>
            <w:tcBorders>
              <w:top w:val="nil"/>
              <w:left w:val="nil"/>
              <w:bottom w:val="nil"/>
            </w:tcBorders>
          </w:tcPr>
          <w:p w:rsidR="00825891" w:rsidRPr="00322C20" w:rsidRDefault="00825891" w:rsidP="0000724F">
            <w:pPr>
              <w:jc w:val="both"/>
            </w:pPr>
            <w:r w:rsidRPr="00322C20">
              <w:t>Studijų programa, kursas</w:t>
            </w:r>
          </w:p>
        </w:tc>
        <w:tc>
          <w:tcPr>
            <w:tcW w:w="5760" w:type="dxa"/>
            <w:shd w:val="clear" w:color="auto" w:fill="E6E6E6"/>
          </w:tcPr>
          <w:p w:rsidR="00825891" w:rsidRPr="00322C20" w:rsidRDefault="00825891" w:rsidP="0000724F">
            <w:pPr>
              <w:jc w:val="both"/>
              <w:rPr>
                <w:b/>
              </w:rPr>
            </w:pPr>
          </w:p>
        </w:tc>
        <w:tc>
          <w:tcPr>
            <w:tcW w:w="2160" w:type="dxa"/>
            <w:tcBorders>
              <w:top w:val="nil"/>
              <w:bottom w:val="nil"/>
            </w:tcBorders>
          </w:tcPr>
          <w:p w:rsidR="00825891" w:rsidRPr="00322C20" w:rsidRDefault="00825891" w:rsidP="0000724F">
            <w:pPr>
              <w:jc w:val="both"/>
            </w:pPr>
            <w:r w:rsidRPr="00322C20">
              <w:t xml:space="preserve">     Studijų forma</w:t>
            </w:r>
          </w:p>
        </w:tc>
        <w:tc>
          <w:tcPr>
            <w:tcW w:w="4320" w:type="dxa"/>
          </w:tcPr>
          <w:p w:rsidR="00825891" w:rsidRPr="00322C20" w:rsidRDefault="00825891" w:rsidP="0000724F">
            <w:pPr>
              <w:jc w:val="both"/>
            </w:pPr>
          </w:p>
        </w:tc>
      </w:tr>
    </w:tbl>
    <w:p w:rsidR="00825891" w:rsidRPr="00322C20" w:rsidRDefault="00825891" w:rsidP="00AC6308">
      <w:pPr>
        <w:pStyle w:val="Heading1"/>
        <w:rPr>
          <w:rFonts w:ascii="Times New Roman" w:hAnsi="Times New Roman"/>
          <w:color w:val="auto"/>
          <w:sz w:val="24"/>
        </w:rPr>
      </w:pPr>
      <w:r w:rsidRPr="00322C20">
        <w:rPr>
          <w:rFonts w:ascii="Times New Roman" w:hAnsi="Times New Roman"/>
          <w:color w:val="auto"/>
          <w:sz w:val="24"/>
        </w:rPr>
        <w:t>STUDIJOS KITOJE AUKŠTOJOJE MOKYKLOJE</w:t>
      </w:r>
    </w:p>
    <w:p w:rsidR="00825891" w:rsidRPr="00322C20" w:rsidRDefault="00825891" w:rsidP="00AC6308">
      <w:pPr>
        <w:jc w:val="center"/>
        <w:rPr>
          <w:sz w:val="18"/>
          <w:szCs w:val="18"/>
        </w:rPr>
      </w:pPr>
    </w:p>
    <w:tbl>
      <w:tblPr>
        <w:tblW w:w="0" w:type="auto"/>
        <w:tblLook w:val="0000"/>
      </w:tblPr>
      <w:tblGrid>
        <w:gridCol w:w="3528"/>
        <w:gridCol w:w="5760"/>
        <w:gridCol w:w="2226"/>
        <w:gridCol w:w="4254"/>
      </w:tblGrid>
      <w:tr w:rsidR="00825891" w:rsidRPr="00322C20" w:rsidTr="0000724F">
        <w:tc>
          <w:tcPr>
            <w:tcW w:w="3528" w:type="dxa"/>
            <w:tcBorders>
              <w:right w:val="single" w:sz="4" w:space="0" w:color="auto"/>
            </w:tcBorders>
          </w:tcPr>
          <w:p w:rsidR="00825891" w:rsidRPr="00322C20" w:rsidRDefault="00825891" w:rsidP="0000724F">
            <w:pPr>
              <w:jc w:val="both"/>
            </w:pPr>
            <w:r w:rsidRPr="00322C20">
              <w:t>Studijų programa, forma</w:t>
            </w:r>
          </w:p>
        </w:tc>
        <w:tc>
          <w:tcPr>
            <w:tcW w:w="5760" w:type="dxa"/>
            <w:tcBorders>
              <w:top w:val="single" w:sz="4" w:space="0" w:color="auto"/>
              <w:left w:val="single" w:sz="4" w:space="0" w:color="auto"/>
              <w:bottom w:val="single" w:sz="4" w:space="0" w:color="auto"/>
              <w:right w:val="single" w:sz="4" w:space="0" w:color="auto"/>
            </w:tcBorders>
          </w:tcPr>
          <w:p w:rsidR="00825891" w:rsidRPr="00322C20" w:rsidRDefault="00825891" w:rsidP="0000724F">
            <w:pPr>
              <w:jc w:val="both"/>
            </w:pPr>
          </w:p>
        </w:tc>
        <w:tc>
          <w:tcPr>
            <w:tcW w:w="2226" w:type="dxa"/>
            <w:tcBorders>
              <w:left w:val="single" w:sz="4" w:space="0" w:color="auto"/>
              <w:right w:val="single" w:sz="4" w:space="0" w:color="auto"/>
            </w:tcBorders>
          </w:tcPr>
          <w:p w:rsidR="00825891" w:rsidRPr="00322C20" w:rsidRDefault="00825891" w:rsidP="0000724F">
            <w:pPr>
              <w:jc w:val="both"/>
            </w:pPr>
            <w:r w:rsidRPr="00322C20">
              <w:t xml:space="preserve">    Aukštoji mokykla</w:t>
            </w:r>
          </w:p>
        </w:tc>
        <w:tc>
          <w:tcPr>
            <w:tcW w:w="4254" w:type="dxa"/>
            <w:tcBorders>
              <w:top w:val="single" w:sz="4" w:space="0" w:color="auto"/>
              <w:left w:val="single" w:sz="4" w:space="0" w:color="auto"/>
              <w:bottom w:val="single" w:sz="4" w:space="0" w:color="auto"/>
              <w:right w:val="single" w:sz="4" w:space="0" w:color="auto"/>
            </w:tcBorders>
          </w:tcPr>
          <w:p w:rsidR="00825891" w:rsidRPr="00322C20" w:rsidRDefault="00825891" w:rsidP="0000724F">
            <w:pPr>
              <w:jc w:val="both"/>
              <w:rPr>
                <w:b/>
              </w:rPr>
            </w:pPr>
          </w:p>
        </w:tc>
      </w:tr>
    </w:tbl>
    <w:p w:rsidR="00825891" w:rsidRPr="00322C20" w:rsidRDefault="00825891" w:rsidP="00AC6308">
      <w:pPr>
        <w:jc w:val="both"/>
        <w:rPr>
          <w:sz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28"/>
        <w:gridCol w:w="5760"/>
        <w:gridCol w:w="2226"/>
        <w:gridCol w:w="4254"/>
      </w:tblGrid>
      <w:tr w:rsidR="00825891" w:rsidRPr="00322C20" w:rsidTr="0000724F">
        <w:tc>
          <w:tcPr>
            <w:tcW w:w="3528" w:type="dxa"/>
            <w:tcBorders>
              <w:top w:val="nil"/>
              <w:left w:val="nil"/>
              <w:bottom w:val="nil"/>
            </w:tcBorders>
          </w:tcPr>
          <w:p w:rsidR="00825891" w:rsidRPr="00322C20" w:rsidRDefault="00825891" w:rsidP="0000724F">
            <w:r w:rsidRPr="00322C20">
              <w:t>Dokumentai, kuriais remiantis atliekamas įskaitymas</w:t>
            </w:r>
          </w:p>
        </w:tc>
        <w:tc>
          <w:tcPr>
            <w:tcW w:w="5760" w:type="dxa"/>
          </w:tcPr>
          <w:p w:rsidR="00825891" w:rsidRPr="00322C20" w:rsidRDefault="00825891" w:rsidP="0000724F">
            <w:pPr>
              <w:jc w:val="both"/>
            </w:pPr>
          </w:p>
        </w:tc>
        <w:tc>
          <w:tcPr>
            <w:tcW w:w="2226" w:type="dxa"/>
            <w:tcBorders>
              <w:top w:val="nil"/>
              <w:bottom w:val="nil"/>
            </w:tcBorders>
          </w:tcPr>
          <w:p w:rsidR="00825891" w:rsidRPr="00322C20" w:rsidRDefault="00825891" w:rsidP="0000724F">
            <w:pPr>
              <w:jc w:val="both"/>
            </w:pPr>
            <w:r w:rsidRPr="00322C20">
              <w:t xml:space="preserve">    Studijų laikotarpis</w:t>
            </w:r>
          </w:p>
        </w:tc>
        <w:tc>
          <w:tcPr>
            <w:tcW w:w="4254" w:type="dxa"/>
          </w:tcPr>
          <w:p w:rsidR="00825891" w:rsidRPr="00322C20" w:rsidRDefault="00825891" w:rsidP="0000724F">
            <w:pPr>
              <w:jc w:val="both"/>
              <w:rPr>
                <w:b/>
              </w:rPr>
            </w:pPr>
          </w:p>
        </w:tc>
      </w:tr>
    </w:tbl>
    <w:p w:rsidR="00825891" w:rsidRPr="00322C20" w:rsidRDefault="00825891" w:rsidP="00AC6308">
      <w:pPr>
        <w:rPr>
          <w:b/>
        </w:rPr>
      </w:pPr>
    </w:p>
    <w:p w:rsidR="00825891" w:rsidRPr="00322C20" w:rsidRDefault="00825891" w:rsidP="00AC6308">
      <w:pPr>
        <w:jc w:val="center"/>
        <w:rPr>
          <w:b/>
        </w:rPr>
      </w:pPr>
      <w:r w:rsidRPr="00322C20">
        <w:rPr>
          <w:b/>
        </w:rPr>
        <w:t>DALYKAI (MODULIAI), IŠKLAUSYTI KITOJE AUKŠTOJOJE MOKYKLOJE IR ĮSKAITOMI PANEVĖŽIO KOLEGIJOJE</w:t>
      </w:r>
    </w:p>
    <w:p w:rsidR="00825891" w:rsidRPr="00322C20" w:rsidRDefault="00825891" w:rsidP="00AC6308">
      <w:pPr>
        <w:jc w:val="right"/>
        <w:rPr>
          <w:b/>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420"/>
        <w:gridCol w:w="720"/>
        <w:gridCol w:w="3600"/>
        <w:gridCol w:w="720"/>
        <w:gridCol w:w="1260"/>
        <w:gridCol w:w="2340"/>
        <w:gridCol w:w="1440"/>
        <w:gridCol w:w="2160"/>
      </w:tblGrid>
      <w:tr w:rsidR="00825891" w:rsidRPr="00322C20" w:rsidTr="0000724F">
        <w:trPr>
          <w:trHeight w:val="335"/>
        </w:trPr>
        <w:tc>
          <w:tcPr>
            <w:tcW w:w="4140" w:type="dxa"/>
            <w:gridSpan w:val="2"/>
            <w:vAlign w:val="center"/>
          </w:tcPr>
          <w:p w:rsidR="00825891" w:rsidRPr="00322C20" w:rsidRDefault="00825891" w:rsidP="0000724F">
            <w:pPr>
              <w:jc w:val="center"/>
            </w:pPr>
            <w:r w:rsidRPr="00322C20">
              <w:rPr>
                <w:b/>
              </w:rPr>
              <w:t>Panevėžio kolegija</w:t>
            </w:r>
          </w:p>
        </w:tc>
        <w:tc>
          <w:tcPr>
            <w:tcW w:w="4320" w:type="dxa"/>
            <w:gridSpan w:val="2"/>
          </w:tcPr>
          <w:p w:rsidR="00825891" w:rsidRPr="00322C20" w:rsidRDefault="00825891" w:rsidP="0000724F">
            <w:pPr>
              <w:jc w:val="center"/>
            </w:pPr>
            <w:r w:rsidRPr="00322C20">
              <w:rPr>
                <w:b/>
              </w:rPr>
              <w:t>................ aukštoji mokykla</w:t>
            </w:r>
          </w:p>
        </w:tc>
        <w:tc>
          <w:tcPr>
            <w:tcW w:w="1260" w:type="dxa"/>
            <w:vMerge w:val="restart"/>
          </w:tcPr>
          <w:p w:rsidR="00825891" w:rsidRPr="00322C20" w:rsidRDefault="00825891" w:rsidP="0000724F">
            <w:pPr>
              <w:jc w:val="center"/>
            </w:pPr>
          </w:p>
          <w:p w:rsidR="00825891" w:rsidRDefault="00825891" w:rsidP="0000724F">
            <w:pPr>
              <w:jc w:val="center"/>
            </w:pPr>
            <w:r w:rsidRPr="00322C20">
              <w:rPr>
                <w:sz w:val="22"/>
                <w:szCs w:val="22"/>
              </w:rPr>
              <w:t>Dalyko</w:t>
            </w:r>
          </w:p>
          <w:p w:rsidR="00825891" w:rsidRPr="00322C20" w:rsidRDefault="00825891" w:rsidP="0000724F">
            <w:pPr>
              <w:jc w:val="center"/>
            </w:pPr>
            <w:r>
              <w:rPr>
                <w:sz w:val="22"/>
                <w:szCs w:val="22"/>
              </w:rPr>
              <w:t>(modulio)</w:t>
            </w:r>
            <w:r w:rsidRPr="00322C20">
              <w:rPr>
                <w:sz w:val="22"/>
                <w:szCs w:val="22"/>
              </w:rPr>
              <w:t xml:space="preserve"> apimties atitikimas</w:t>
            </w:r>
          </w:p>
        </w:tc>
        <w:tc>
          <w:tcPr>
            <w:tcW w:w="2340" w:type="dxa"/>
            <w:vMerge w:val="restart"/>
          </w:tcPr>
          <w:p w:rsidR="00825891" w:rsidRPr="00322C20" w:rsidRDefault="00825891" w:rsidP="0000724F">
            <w:pPr>
              <w:jc w:val="center"/>
            </w:pPr>
          </w:p>
          <w:p w:rsidR="00825891" w:rsidRPr="00322C20" w:rsidRDefault="00825891" w:rsidP="0000724F">
            <w:pPr>
              <w:jc w:val="center"/>
            </w:pPr>
          </w:p>
          <w:p w:rsidR="00825891" w:rsidRPr="00322C20" w:rsidRDefault="00825891" w:rsidP="0000724F">
            <w:pPr>
              <w:jc w:val="center"/>
              <w:rPr>
                <w:sz w:val="20"/>
                <w:szCs w:val="20"/>
              </w:rPr>
            </w:pPr>
            <w:r w:rsidRPr="00322C20">
              <w:rPr>
                <w:sz w:val="22"/>
                <w:szCs w:val="22"/>
              </w:rPr>
              <w:t>Įskaitymo sąlygos</w:t>
            </w:r>
          </w:p>
        </w:tc>
        <w:tc>
          <w:tcPr>
            <w:tcW w:w="1440" w:type="dxa"/>
            <w:vMerge w:val="restart"/>
          </w:tcPr>
          <w:p w:rsidR="00825891" w:rsidRPr="00322C20" w:rsidRDefault="00825891" w:rsidP="0000724F">
            <w:pPr>
              <w:jc w:val="center"/>
            </w:pPr>
          </w:p>
          <w:p w:rsidR="00825891" w:rsidRPr="00322C20" w:rsidRDefault="00825891" w:rsidP="0000724F">
            <w:pPr>
              <w:jc w:val="center"/>
            </w:pPr>
          </w:p>
          <w:p w:rsidR="00825891" w:rsidRPr="00322C20" w:rsidRDefault="00825891" w:rsidP="0000724F">
            <w:pPr>
              <w:jc w:val="center"/>
            </w:pPr>
            <w:r w:rsidRPr="00322C20">
              <w:rPr>
                <w:sz w:val="22"/>
                <w:szCs w:val="22"/>
              </w:rPr>
              <w:t>Įvertinimas</w:t>
            </w:r>
          </w:p>
        </w:tc>
        <w:tc>
          <w:tcPr>
            <w:tcW w:w="2160" w:type="dxa"/>
            <w:vMerge w:val="restart"/>
          </w:tcPr>
          <w:p w:rsidR="00825891" w:rsidRPr="00322C20" w:rsidRDefault="00825891" w:rsidP="0000724F">
            <w:pPr>
              <w:jc w:val="center"/>
              <w:rPr>
                <w:sz w:val="20"/>
                <w:szCs w:val="20"/>
              </w:rPr>
            </w:pPr>
          </w:p>
          <w:p w:rsidR="00825891" w:rsidRPr="00322C20" w:rsidRDefault="00825891" w:rsidP="0000724F">
            <w:pPr>
              <w:jc w:val="center"/>
              <w:rPr>
                <w:sz w:val="20"/>
                <w:szCs w:val="20"/>
              </w:rPr>
            </w:pPr>
          </w:p>
          <w:p w:rsidR="00825891" w:rsidRPr="00322C20" w:rsidRDefault="00825891" w:rsidP="0000724F">
            <w:pPr>
              <w:jc w:val="center"/>
              <w:rPr>
                <w:sz w:val="20"/>
                <w:szCs w:val="20"/>
              </w:rPr>
            </w:pPr>
            <w:r w:rsidRPr="00322C20">
              <w:rPr>
                <w:sz w:val="20"/>
                <w:szCs w:val="20"/>
              </w:rPr>
              <w:t>Pastabos</w:t>
            </w:r>
          </w:p>
        </w:tc>
      </w:tr>
      <w:tr w:rsidR="00825891" w:rsidRPr="00322C20" w:rsidTr="0000724F">
        <w:trPr>
          <w:trHeight w:val="1065"/>
        </w:trPr>
        <w:tc>
          <w:tcPr>
            <w:tcW w:w="3420" w:type="dxa"/>
            <w:vAlign w:val="center"/>
          </w:tcPr>
          <w:p w:rsidR="00825891" w:rsidRPr="00322C20" w:rsidRDefault="00825891" w:rsidP="0000724F">
            <w:pPr>
              <w:jc w:val="center"/>
            </w:pPr>
            <w:r w:rsidRPr="00322C20">
              <w:rPr>
                <w:sz w:val="22"/>
                <w:szCs w:val="22"/>
              </w:rPr>
              <w:t>Dalyko (modulio) pavadinimas</w:t>
            </w:r>
          </w:p>
          <w:p w:rsidR="00825891" w:rsidRPr="00322C20" w:rsidRDefault="00825891" w:rsidP="0000724F">
            <w:pPr>
              <w:jc w:val="center"/>
            </w:pPr>
          </w:p>
        </w:tc>
        <w:tc>
          <w:tcPr>
            <w:tcW w:w="720" w:type="dxa"/>
            <w:textDirection w:val="btLr"/>
            <w:vAlign w:val="center"/>
          </w:tcPr>
          <w:p w:rsidR="00825891" w:rsidRPr="00322C20" w:rsidRDefault="00825891" w:rsidP="0000724F">
            <w:pPr>
              <w:ind w:left="113" w:right="113"/>
              <w:jc w:val="center"/>
            </w:pPr>
            <w:r w:rsidRPr="00322C20">
              <w:rPr>
                <w:sz w:val="22"/>
                <w:szCs w:val="22"/>
              </w:rPr>
              <w:t>Kreditų sk.</w:t>
            </w:r>
          </w:p>
        </w:tc>
        <w:tc>
          <w:tcPr>
            <w:tcW w:w="3600" w:type="dxa"/>
            <w:vAlign w:val="center"/>
          </w:tcPr>
          <w:p w:rsidR="00825891" w:rsidRPr="00322C20" w:rsidRDefault="00825891" w:rsidP="0000724F">
            <w:pPr>
              <w:jc w:val="center"/>
            </w:pPr>
            <w:r w:rsidRPr="00322C20">
              <w:rPr>
                <w:sz w:val="22"/>
                <w:szCs w:val="22"/>
              </w:rPr>
              <w:t>Dalyko (modulio)</w:t>
            </w:r>
            <w:r>
              <w:rPr>
                <w:sz w:val="22"/>
                <w:szCs w:val="22"/>
              </w:rPr>
              <w:t xml:space="preserve"> </w:t>
            </w:r>
            <w:r w:rsidRPr="00322C20">
              <w:rPr>
                <w:sz w:val="22"/>
                <w:szCs w:val="22"/>
              </w:rPr>
              <w:t>pavadinimas</w:t>
            </w:r>
          </w:p>
        </w:tc>
        <w:tc>
          <w:tcPr>
            <w:tcW w:w="720" w:type="dxa"/>
            <w:textDirection w:val="btLr"/>
            <w:vAlign w:val="center"/>
          </w:tcPr>
          <w:p w:rsidR="00825891" w:rsidRPr="00322C20" w:rsidRDefault="00825891" w:rsidP="0000724F">
            <w:pPr>
              <w:ind w:left="113" w:right="113"/>
              <w:jc w:val="center"/>
            </w:pPr>
            <w:r w:rsidRPr="00322C20">
              <w:rPr>
                <w:sz w:val="22"/>
                <w:szCs w:val="22"/>
              </w:rPr>
              <w:t>Kreditų sk.</w:t>
            </w:r>
          </w:p>
        </w:tc>
        <w:tc>
          <w:tcPr>
            <w:tcW w:w="1260" w:type="dxa"/>
            <w:vMerge/>
            <w:vAlign w:val="center"/>
          </w:tcPr>
          <w:p w:rsidR="00825891" w:rsidRPr="00322C20" w:rsidRDefault="00825891" w:rsidP="0000724F">
            <w:pPr>
              <w:jc w:val="center"/>
              <w:rPr>
                <w:b/>
              </w:rPr>
            </w:pPr>
          </w:p>
        </w:tc>
        <w:tc>
          <w:tcPr>
            <w:tcW w:w="2340" w:type="dxa"/>
            <w:vMerge/>
            <w:vAlign w:val="center"/>
          </w:tcPr>
          <w:p w:rsidR="00825891" w:rsidRPr="00322C20" w:rsidRDefault="00825891" w:rsidP="0000724F">
            <w:pPr>
              <w:jc w:val="center"/>
            </w:pPr>
          </w:p>
        </w:tc>
        <w:tc>
          <w:tcPr>
            <w:tcW w:w="1440" w:type="dxa"/>
            <w:vMerge/>
            <w:vAlign w:val="center"/>
          </w:tcPr>
          <w:p w:rsidR="00825891" w:rsidRPr="00322C20" w:rsidRDefault="00825891" w:rsidP="0000724F">
            <w:pPr>
              <w:jc w:val="center"/>
            </w:pPr>
          </w:p>
        </w:tc>
        <w:tc>
          <w:tcPr>
            <w:tcW w:w="2160" w:type="dxa"/>
            <w:vMerge/>
          </w:tcPr>
          <w:p w:rsidR="00825891" w:rsidRPr="00322C20" w:rsidRDefault="00825891" w:rsidP="0000724F">
            <w:pPr>
              <w:jc w:val="center"/>
            </w:pPr>
          </w:p>
        </w:tc>
      </w:tr>
      <w:tr w:rsidR="00825891" w:rsidRPr="00322C20" w:rsidTr="0000724F">
        <w:trPr>
          <w:trHeight w:val="178"/>
        </w:trPr>
        <w:tc>
          <w:tcPr>
            <w:tcW w:w="3420" w:type="dxa"/>
            <w:vAlign w:val="center"/>
          </w:tcPr>
          <w:p w:rsidR="00825891" w:rsidRPr="00322C20" w:rsidRDefault="00825891" w:rsidP="0000724F"/>
        </w:tc>
        <w:tc>
          <w:tcPr>
            <w:tcW w:w="720" w:type="dxa"/>
          </w:tcPr>
          <w:p w:rsidR="00825891" w:rsidRPr="00322C20" w:rsidRDefault="00825891" w:rsidP="0000724F">
            <w:pPr>
              <w:jc w:val="center"/>
            </w:pPr>
          </w:p>
        </w:tc>
        <w:tc>
          <w:tcPr>
            <w:tcW w:w="3600" w:type="dxa"/>
          </w:tcPr>
          <w:p w:rsidR="00825891" w:rsidRPr="00322C20" w:rsidRDefault="00825891" w:rsidP="0000724F">
            <w:pPr>
              <w:jc w:val="both"/>
            </w:pPr>
          </w:p>
        </w:tc>
        <w:tc>
          <w:tcPr>
            <w:tcW w:w="720" w:type="dxa"/>
          </w:tcPr>
          <w:p w:rsidR="00825891" w:rsidRPr="00322C20" w:rsidRDefault="00825891" w:rsidP="0000724F">
            <w:pPr>
              <w:jc w:val="center"/>
            </w:pPr>
          </w:p>
        </w:tc>
        <w:tc>
          <w:tcPr>
            <w:tcW w:w="1260" w:type="dxa"/>
          </w:tcPr>
          <w:p w:rsidR="00825891" w:rsidRPr="00322C20" w:rsidRDefault="00825891" w:rsidP="0000724F">
            <w:pPr>
              <w:jc w:val="center"/>
            </w:pPr>
          </w:p>
        </w:tc>
        <w:tc>
          <w:tcPr>
            <w:tcW w:w="2340" w:type="dxa"/>
          </w:tcPr>
          <w:p w:rsidR="00825891" w:rsidRPr="00322C20" w:rsidRDefault="00825891" w:rsidP="0000724F">
            <w:pPr>
              <w:jc w:val="both"/>
              <w:rPr>
                <w:sz w:val="20"/>
                <w:szCs w:val="20"/>
              </w:rPr>
            </w:pPr>
          </w:p>
        </w:tc>
        <w:tc>
          <w:tcPr>
            <w:tcW w:w="1440" w:type="dxa"/>
          </w:tcPr>
          <w:p w:rsidR="00825891" w:rsidRPr="00322C20" w:rsidRDefault="00825891" w:rsidP="0000724F">
            <w:pPr>
              <w:jc w:val="both"/>
            </w:pPr>
          </w:p>
        </w:tc>
        <w:tc>
          <w:tcPr>
            <w:tcW w:w="2160" w:type="dxa"/>
          </w:tcPr>
          <w:p w:rsidR="00825891" w:rsidRPr="00322C20" w:rsidRDefault="00825891" w:rsidP="0000724F"/>
        </w:tc>
      </w:tr>
      <w:tr w:rsidR="00825891" w:rsidRPr="00322C20" w:rsidTr="0000724F">
        <w:tc>
          <w:tcPr>
            <w:tcW w:w="3420" w:type="dxa"/>
            <w:vAlign w:val="center"/>
          </w:tcPr>
          <w:p w:rsidR="00825891" w:rsidRPr="00322C20" w:rsidRDefault="00825891" w:rsidP="0000724F"/>
        </w:tc>
        <w:tc>
          <w:tcPr>
            <w:tcW w:w="720" w:type="dxa"/>
          </w:tcPr>
          <w:p w:rsidR="00825891" w:rsidRPr="00322C20" w:rsidRDefault="00825891" w:rsidP="0000724F">
            <w:pPr>
              <w:jc w:val="center"/>
            </w:pPr>
          </w:p>
        </w:tc>
        <w:tc>
          <w:tcPr>
            <w:tcW w:w="3600" w:type="dxa"/>
          </w:tcPr>
          <w:p w:rsidR="00825891" w:rsidRPr="00322C20" w:rsidRDefault="00825891" w:rsidP="0000724F">
            <w:pPr>
              <w:jc w:val="both"/>
            </w:pPr>
          </w:p>
        </w:tc>
        <w:tc>
          <w:tcPr>
            <w:tcW w:w="720" w:type="dxa"/>
          </w:tcPr>
          <w:p w:rsidR="00825891" w:rsidRPr="00322C20" w:rsidRDefault="00825891" w:rsidP="0000724F">
            <w:pPr>
              <w:jc w:val="center"/>
            </w:pPr>
          </w:p>
        </w:tc>
        <w:tc>
          <w:tcPr>
            <w:tcW w:w="1260" w:type="dxa"/>
          </w:tcPr>
          <w:p w:rsidR="00825891" w:rsidRPr="00322C20" w:rsidRDefault="00825891" w:rsidP="0000724F">
            <w:pPr>
              <w:jc w:val="center"/>
            </w:pPr>
          </w:p>
        </w:tc>
        <w:tc>
          <w:tcPr>
            <w:tcW w:w="2340" w:type="dxa"/>
          </w:tcPr>
          <w:p w:rsidR="00825891" w:rsidRPr="00322C20" w:rsidRDefault="00825891" w:rsidP="0000724F">
            <w:pPr>
              <w:jc w:val="both"/>
              <w:rPr>
                <w:sz w:val="20"/>
                <w:szCs w:val="20"/>
              </w:rPr>
            </w:pPr>
          </w:p>
        </w:tc>
        <w:tc>
          <w:tcPr>
            <w:tcW w:w="1440" w:type="dxa"/>
          </w:tcPr>
          <w:p w:rsidR="00825891" w:rsidRPr="00322C20" w:rsidRDefault="00825891" w:rsidP="0000724F">
            <w:pPr>
              <w:jc w:val="both"/>
            </w:pPr>
          </w:p>
        </w:tc>
        <w:tc>
          <w:tcPr>
            <w:tcW w:w="2160" w:type="dxa"/>
          </w:tcPr>
          <w:p w:rsidR="00825891" w:rsidRPr="00322C20" w:rsidRDefault="00825891" w:rsidP="0000724F"/>
        </w:tc>
      </w:tr>
    </w:tbl>
    <w:p w:rsidR="00825891" w:rsidRPr="00322C20" w:rsidRDefault="00825891" w:rsidP="00AC6308">
      <w:pPr>
        <w:rPr>
          <w:b/>
        </w:rPr>
      </w:pPr>
    </w:p>
    <w:p w:rsidR="00825891" w:rsidRPr="00322C20" w:rsidRDefault="00825891" w:rsidP="00AC6308">
      <w:pPr>
        <w:rPr>
          <w:b/>
        </w:rPr>
      </w:pPr>
      <w:r w:rsidRPr="00322C20">
        <w:rPr>
          <w:b/>
        </w:rPr>
        <w:t>Studijų  krypties (krypčių) programų komiteto pirmininko išvados</w:t>
      </w:r>
    </w:p>
    <w:tbl>
      <w:tblPr>
        <w:tblW w:w="15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660"/>
      </w:tblGrid>
      <w:tr w:rsidR="00825891" w:rsidRPr="00322C20" w:rsidTr="0000724F">
        <w:tc>
          <w:tcPr>
            <w:tcW w:w="15660" w:type="dxa"/>
          </w:tcPr>
          <w:p w:rsidR="00825891" w:rsidRPr="00322C20" w:rsidRDefault="00825891" w:rsidP="0000724F">
            <w:pPr>
              <w:jc w:val="both"/>
              <w:rPr>
                <w:b/>
                <w:strike/>
              </w:rPr>
            </w:pPr>
          </w:p>
        </w:tc>
      </w:tr>
    </w:tbl>
    <w:p w:rsidR="00825891" w:rsidRPr="00322C20" w:rsidRDefault="00825891" w:rsidP="00AC6308"/>
    <w:p w:rsidR="00825891" w:rsidRPr="0001442E" w:rsidRDefault="00825891" w:rsidP="00AC6308">
      <w:pPr>
        <w:tabs>
          <w:tab w:val="left" w:leader="underscore" w:pos="8931"/>
          <w:tab w:val="left" w:leader="underscore" w:pos="12191"/>
          <w:tab w:val="left" w:leader="underscore" w:pos="14742"/>
        </w:tabs>
      </w:pPr>
      <w:r w:rsidRPr="0001442E">
        <w:t xml:space="preserve">Studijų  krypties (krypčių) programų komiteto pirmininkas          </w:t>
      </w:r>
      <w:r w:rsidRPr="0001442E">
        <w:tab/>
        <w:t xml:space="preserve">    </w:t>
      </w:r>
      <w:r w:rsidRPr="0001442E">
        <w:tab/>
        <w:t xml:space="preserve">    </w:t>
      </w:r>
      <w:r w:rsidRPr="0001442E">
        <w:tab/>
      </w:r>
    </w:p>
    <w:p w:rsidR="00825891" w:rsidRPr="00322C20" w:rsidRDefault="00825891" w:rsidP="00AC6308">
      <w:pPr>
        <w:tabs>
          <w:tab w:val="center" w:pos="6521"/>
          <w:tab w:val="center" w:pos="10490"/>
          <w:tab w:val="center" w:pos="13467"/>
        </w:tabs>
        <w:rPr>
          <w:i/>
        </w:rPr>
      </w:pPr>
      <w:r w:rsidRPr="00322C20">
        <w:tab/>
      </w:r>
      <w:r>
        <w:t xml:space="preserve">                                             </w:t>
      </w:r>
      <w:r w:rsidRPr="00322C20">
        <w:t>(</w:t>
      </w:r>
      <w:r w:rsidRPr="00322C20">
        <w:rPr>
          <w:i/>
        </w:rPr>
        <w:t>vardas, pavardė)</w:t>
      </w:r>
      <w:r w:rsidRPr="00322C20">
        <w:rPr>
          <w:i/>
        </w:rPr>
        <w:tab/>
        <w:t>(parašas)</w:t>
      </w:r>
      <w:r w:rsidRPr="00322C20">
        <w:rPr>
          <w:i/>
        </w:rPr>
        <w:tab/>
        <w:t>(data)</w:t>
      </w:r>
    </w:p>
    <w:p w:rsidR="00825891" w:rsidRPr="00322C20" w:rsidRDefault="00825891" w:rsidP="00AC6308">
      <w:pPr>
        <w:rPr>
          <w:b/>
        </w:rPr>
      </w:pPr>
      <w:r w:rsidRPr="00322C20">
        <w:rPr>
          <w:b/>
        </w:rPr>
        <w:t>Galutinis sprendimas dėl studijų rezultatų įskaitymo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660"/>
      </w:tblGrid>
      <w:tr w:rsidR="00825891" w:rsidRPr="00322C20" w:rsidTr="0000724F">
        <w:trPr>
          <w:trHeight w:val="196"/>
        </w:trPr>
        <w:tc>
          <w:tcPr>
            <w:tcW w:w="15660" w:type="dxa"/>
          </w:tcPr>
          <w:p w:rsidR="00825891" w:rsidRPr="00322C20" w:rsidRDefault="00825891" w:rsidP="0000724F"/>
        </w:tc>
      </w:tr>
    </w:tbl>
    <w:p w:rsidR="00825891" w:rsidRPr="00322C20" w:rsidRDefault="00825891" w:rsidP="00AC6308">
      <w:pPr>
        <w:tabs>
          <w:tab w:val="center" w:pos="6521"/>
          <w:tab w:val="center" w:pos="10490"/>
          <w:tab w:val="center" w:pos="13467"/>
        </w:tabs>
        <w:rPr>
          <w:i/>
        </w:rPr>
      </w:pPr>
      <w:r>
        <w:rPr>
          <w:noProof/>
        </w:rPr>
        <w:pict>
          <v:line id="Tiesioji jungtis 12" o:spid="_x0000_s1026" style="position:absolute;z-index:251656704;visibility:visible;mso-position-horizontal-relative:text;mso-position-vertical-relative:text" from="192pt,11.1pt" to="444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"/>
        </w:pict>
      </w:r>
      <w:r>
        <w:rPr>
          <w:noProof/>
        </w:rPr>
        <w:pict>
          <v:line id="Tiesioji jungtis 11" o:spid="_x0000_s1027" style="position:absolute;z-index:251655680;visibility:visible;mso-position-horizontal-relative:text;mso-position-vertical-relative:text" from="630pt,11.1pt" to="732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"/>
        </w:pict>
      </w:r>
      <w:r>
        <w:rPr>
          <w:noProof/>
        </w:rPr>
        <w:pict>
          <v:line id="Tiesioji jungtis 10" o:spid="_x0000_s1028" style="position:absolute;z-index:251654656;visibility:visible;mso-position-horizontal-relative:text;mso-position-vertical-relative:text" from="462pt,11.1pt" to="606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"/>
        </w:pict>
      </w:r>
      <w:r w:rsidRPr="00322C20">
        <w:t xml:space="preserve">Fakulteto dekanas  </w:t>
      </w:r>
      <w:r w:rsidRPr="00322C20">
        <w:tab/>
      </w:r>
    </w:p>
    <w:p w:rsidR="00825891" w:rsidRPr="00322C20" w:rsidRDefault="00825891" w:rsidP="00AC6308">
      <w:pPr>
        <w:tabs>
          <w:tab w:val="center" w:pos="6521"/>
          <w:tab w:val="center" w:pos="10490"/>
          <w:tab w:val="center" w:pos="13467"/>
        </w:tabs>
        <w:rPr>
          <w:i/>
        </w:rPr>
      </w:pPr>
      <w:r w:rsidRPr="00322C20">
        <w:t>A.V.</w:t>
      </w:r>
      <w:r w:rsidRPr="00322C20">
        <w:rPr>
          <w:i/>
        </w:rPr>
        <w:tab/>
        <w:t>(vardas, pavardė)</w:t>
      </w:r>
      <w:r w:rsidRPr="00322C20">
        <w:rPr>
          <w:i/>
        </w:rPr>
        <w:tab/>
        <w:t>(parašas)</w:t>
      </w:r>
      <w:r w:rsidRPr="00322C20">
        <w:rPr>
          <w:i/>
        </w:rPr>
        <w:tab/>
        <w:t>(data)</w:t>
      </w:r>
    </w:p>
    <w:p w:rsidR="00825891" w:rsidRDefault="00825891" w:rsidP="00AC6308">
      <w:pPr>
        <w:jc w:val="right"/>
        <w:rPr>
          <w:lang w:val="pt-PT"/>
        </w:rPr>
      </w:pPr>
    </w:p>
    <w:p w:rsidR="00825891" w:rsidRDefault="00825891" w:rsidP="000507F4">
      <w:pPr>
        <w:rPr>
          <w:lang w:val="pt-PT"/>
        </w:rPr>
      </w:pPr>
      <w:r>
        <w:rPr>
          <w:lang w:val="pt-PT"/>
        </w:rPr>
        <w:t xml:space="preserve">                                                                                                                           </w:t>
      </w:r>
    </w:p>
    <w:p w:rsidR="00825891" w:rsidRPr="00322C20" w:rsidRDefault="00825891" w:rsidP="000507F4">
      <w:pPr>
        <w:rPr>
          <w:lang w:val="pt-PT"/>
        </w:rPr>
      </w:pPr>
      <w:r>
        <w:rPr>
          <w:lang w:val="pt-PT"/>
        </w:rPr>
        <w:t xml:space="preserve">                                                                                             </w:t>
      </w:r>
      <w:r w:rsidRPr="00322C20">
        <w:rPr>
          <w:bCs/>
        </w:rPr>
        <w:t>Studijų</w:t>
      </w:r>
      <w:r w:rsidRPr="00322C20">
        <w:t xml:space="preserve"> </w:t>
      </w:r>
      <w:r w:rsidRPr="00322C20">
        <w:rPr>
          <w:bCs/>
        </w:rPr>
        <w:t>rezultatų</w:t>
      </w:r>
      <w:r w:rsidRPr="00322C20">
        <w:t xml:space="preserve"> įskaitymo </w:t>
      </w:r>
      <w:r>
        <w:t>ir formaliuoju švietimo būdu įgytų kompetencijų pripažinimo</w:t>
      </w:r>
      <w:r w:rsidRPr="00322C20">
        <w:rPr>
          <w:lang w:val="pt-PT"/>
        </w:rPr>
        <w:t xml:space="preserve"> tvarkos </w:t>
      </w:r>
      <w:r>
        <w:rPr>
          <w:lang w:val="pt-PT"/>
        </w:rPr>
        <w:t>aprašo</w:t>
      </w:r>
    </w:p>
    <w:p w:rsidR="00825891" w:rsidRPr="00322C20" w:rsidRDefault="00825891" w:rsidP="00AC6308">
      <w:pPr>
        <w:ind w:left="7776" w:firstLine="1296"/>
        <w:jc w:val="right"/>
        <w:rPr>
          <w:lang w:val="pt-PT"/>
        </w:rPr>
      </w:pPr>
      <w:r w:rsidRPr="00322C20">
        <w:rPr>
          <w:lang w:val="pt-PT"/>
        </w:rPr>
        <w:t>2 priedas</w:t>
      </w:r>
    </w:p>
    <w:p w:rsidR="00825891" w:rsidRPr="00322C20" w:rsidRDefault="00825891" w:rsidP="00AC6308">
      <w:pPr>
        <w:jc w:val="center"/>
        <w:rPr>
          <w:b/>
        </w:rPr>
      </w:pPr>
      <w:r w:rsidRPr="00322C20">
        <w:rPr>
          <w:b/>
          <w:lang w:val="pt-PT"/>
        </w:rPr>
        <w:t>PANEV</w:t>
      </w:r>
      <w:r w:rsidRPr="00322C20">
        <w:rPr>
          <w:b/>
        </w:rPr>
        <w:t>ĖŽIO KOLEGIJOS  ........................................   FAKULTETAS</w:t>
      </w:r>
    </w:p>
    <w:p w:rsidR="00825891" w:rsidRPr="00322C20" w:rsidRDefault="00825891" w:rsidP="00AC6308">
      <w:pPr>
        <w:jc w:val="center"/>
        <w:rPr>
          <w:b/>
        </w:rPr>
      </w:pPr>
    </w:p>
    <w:p w:rsidR="00825891" w:rsidRPr="00322C20" w:rsidRDefault="00825891" w:rsidP="00AC6308">
      <w:pPr>
        <w:shd w:val="clear" w:color="auto" w:fill="E6E6E6"/>
        <w:jc w:val="center"/>
        <w:rPr>
          <w:b/>
          <w:spacing w:val="32"/>
          <w:sz w:val="28"/>
          <w:szCs w:val="28"/>
        </w:rPr>
      </w:pPr>
      <w:r w:rsidRPr="00322C20">
        <w:rPr>
          <w:b/>
          <w:spacing w:val="32"/>
          <w:sz w:val="28"/>
          <w:szCs w:val="28"/>
        </w:rPr>
        <w:t xml:space="preserve">FORMALIOJO ŠVIETIMO BŪDU ĮGYTŲ KOMPETENCIJŲ PRIPAŽINIMO STUDIJŲ PROGRAMOS DALIMI KORTELĖ </w:t>
      </w:r>
    </w:p>
    <w:p w:rsidR="00825891" w:rsidRPr="00322C20" w:rsidRDefault="00825891" w:rsidP="00AC6308">
      <w:pPr>
        <w:jc w:val="center"/>
      </w:pPr>
      <w:r w:rsidRPr="00322C20">
        <w:t>20..............................d. Nr. ...............</w:t>
      </w:r>
    </w:p>
    <w:p w:rsidR="00825891" w:rsidRPr="00322C20" w:rsidRDefault="00825891" w:rsidP="00AC6308">
      <w:pPr>
        <w:jc w:val="center"/>
      </w:pPr>
    </w:p>
    <w:tbl>
      <w:tblPr>
        <w:tblW w:w="159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794"/>
        <w:gridCol w:w="4952"/>
        <w:gridCol w:w="236"/>
        <w:gridCol w:w="2209"/>
        <w:gridCol w:w="1683"/>
        <w:gridCol w:w="1559"/>
        <w:gridCol w:w="2533"/>
      </w:tblGrid>
      <w:tr w:rsidR="00825891" w:rsidRPr="00322C20" w:rsidTr="0000724F">
        <w:trPr>
          <w:trHeight w:val="454"/>
        </w:trPr>
        <w:tc>
          <w:tcPr>
            <w:tcW w:w="7746" w:type="dxa"/>
            <w:gridSpan w:val="2"/>
            <w:vAlign w:val="center"/>
          </w:tcPr>
          <w:p w:rsidR="00825891" w:rsidRPr="00322C20" w:rsidRDefault="00825891" w:rsidP="0000724F">
            <w:pPr>
              <w:jc w:val="center"/>
              <w:rPr>
                <w:b/>
                <w:szCs w:val="32"/>
              </w:rPr>
            </w:pPr>
            <w:r w:rsidRPr="00322C20">
              <w:rPr>
                <w:b/>
                <w:szCs w:val="32"/>
              </w:rPr>
              <w:t>Informacija apie studijas Panevėžio kolegijoje</w:t>
            </w:r>
          </w:p>
        </w:tc>
        <w:tc>
          <w:tcPr>
            <w:tcW w:w="236" w:type="dxa"/>
            <w:tcBorders>
              <w:top w:val="nil"/>
              <w:bottom w:val="nil"/>
            </w:tcBorders>
            <w:vAlign w:val="center"/>
          </w:tcPr>
          <w:p w:rsidR="00825891" w:rsidRPr="00322C20" w:rsidRDefault="00825891" w:rsidP="0000724F">
            <w:pPr>
              <w:jc w:val="center"/>
              <w:rPr>
                <w:b/>
                <w:szCs w:val="32"/>
              </w:rPr>
            </w:pPr>
          </w:p>
        </w:tc>
        <w:tc>
          <w:tcPr>
            <w:tcW w:w="7984" w:type="dxa"/>
            <w:gridSpan w:val="4"/>
            <w:vAlign w:val="center"/>
          </w:tcPr>
          <w:p w:rsidR="00825891" w:rsidRPr="00322C20" w:rsidRDefault="00825891" w:rsidP="0000724F">
            <w:pPr>
              <w:jc w:val="center"/>
              <w:rPr>
                <w:b/>
                <w:szCs w:val="32"/>
              </w:rPr>
            </w:pPr>
            <w:r w:rsidRPr="00322C20">
              <w:rPr>
                <w:b/>
                <w:szCs w:val="32"/>
              </w:rPr>
              <w:t>Informacija apie profesinio mokymo teikėją ir mokymo programą</w:t>
            </w:r>
          </w:p>
        </w:tc>
      </w:tr>
      <w:tr w:rsidR="00825891" w:rsidRPr="00322C20" w:rsidTr="0000724F">
        <w:trPr>
          <w:trHeight w:val="368"/>
        </w:trPr>
        <w:tc>
          <w:tcPr>
            <w:tcW w:w="2794" w:type="dxa"/>
            <w:vAlign w:val="center"/>
          </w:tcPr>
          <w:p w:rsidR="00825891" w:rsidRPr="00322C20" w:rsidRDefault="00825891" w:rsidP="0000724F">
            <w:pPr>
              <w:rPr>
                <w:sz w:val="32"/>
                <w:szCs w:val="32"/>
              </w:rPr>
            </w:pPr>
            <w:r w:rsidRPr="00322C20">
              <w:t>Studento vardas, pavardė</w:t>
            </w:r>
          </w:p>
        </w:tc>
        <w:tc>
          <w:tcPr>
            <w:tcW w:w="4952" w:type="dxa"/>
          </w:tcPr>
          <w:p w:rsidR="00825891" w:rsidRPr="00322C20" w:rsidRDefault="00825891" w:rsidP="0000724F">
            <w:pPr>
              <w:rPr>
                <w:szCs w:val="32"/>
              </w:rPr>
            </w:pPr>
          </w:p>
        </w:tc>
        <w:tc>
          <w:tcPr>
            <w:tcW w:w="236" w:type="dxa"/>
            <w:tcBorders>
              <w:top w:val="nil"/>
              <w:bottom w:val="nil"/>
            </w:tcBorders>
          </w:tcPr>
          <w:p w:rsidR="00825891" w:rsidRPr="00322C20" w:rsidRDefault="00825891" w:rsidP="0000724F">
            <w:pPr>
              <w:jc w:val="center"/>
              <w:rPr>
                <w:sz w:val="32"/>
                <w:szCs w:val="32"/>
              </w:rPr>
            </w:pPr>
          </w:p>
        </w:tc>
        <w:tc>
          <w:tcPr>
            <w:tcW w:w="2209" w:type="dxa"/>
            <w:vAlign w:val="center"/>
          </w:tcPr>
          <w:p w:rsidR="00825891" w:rsidRPr="00322C20" w:rsidRDefault="00825891" w:rsidP="0000724F">
            <w:pPr>
              <w:rPr>
                <w:szCs w:val="32"/>
              </w:rPr>
            </w:pPr>
            <w:r w:rsidRPr="00322C20">
              <w:rPr>
                <w:szCs w:val="32"/>
              </w:rPr>
              <w:t>Mokykla</w:t>
            </w:r>
          </w:p>
        </w:tc>
        <w:tc>
          <w:tcPr>
            <w:tcW w:w="5775" w:type="dxa"/>
            <w:gridSpan w:val="3"/>
            <w:vAlign w:val="center"/>
          </w:tcPr>
          <w:p w:rsidR="00825891" w:rsidRPr="00322C20" w:rsidRDefault="00825891" w:rsidP="0000724F">
            <w:pPr>
              <w:rPr>
                <w:b/>
                <w:szCs w:val="32"/>
              </w:rPr>
            </w:pPr>
          </w:p>
        </w:tc>
      </w:tr>
      <w:tr w:rsidR="00825891" w:rsidRPr="00322C20" w:rsidTr="0000724F">
        <w:trPr>
          <w:trHeight w:val="394"/>
        </w:trPr>
        <w:tc>
          <w:tcPr>
            <w:tcW w:w="2794" w:type="dxa"/>
            <w:vAlign w:val="center"/>
          </w:tcPr>
          <w:p w:rsidR="00825891" w:rsidRPr="00322C20" w:rsidRDefault="00825891" w:rsidP="0000724F">
            <w:pPr>
              <w:rPr>
                <w:sz w:val="32"/>
                <w:szCs w:val="32"/>
              </w:rPr>
            </w:pPr>
            <w:r w:rsidRPr="00322C20">
              <w:t xml:space="preserve">Studijų programa </w:t>
            </w:r>
          </w:p>
        </w:tc>
        <w:tc>
          <w:tcPr>
            <w:tcW w:w="4952" w:type="dxa"/>
            <w:vAlign w:val="center"/>
          </w:tcPr>
          <w:p w:rsidR="00825891" w:rsidRPr="00322C20" w:rsidRDefault="00825891" w:rsidP="0000724F">
            <w:pPr>
              <w:rPr>
                <w:szCs w:val="32"/>
              </w:rPr>
            </w:pPr>
          </w:p>
        </w:tc>
        <w:tc>
          <w:tcPr>
            <w:tcW w:w="236" w:type="dxa"/>
            <w:tcBorders>
              <w:top w:val="nil"/>
              <w:bottom w:val="nil"/>
            </w:tcBorders>
          </w:tcPr>
          <w:p w:rsidR="00825891" w:rsidRPr="00322C20" w:rsidRDefault="00825891" w:rsidP="0000724F">
            <w:pPr>
              <w:jc w:val="center"/>
              <w:rPr>
                <w:sz w:val="32"/>
                <w:szCs w:val="32"/>
              </w:rPr>
            </w:pPr>
          </w:p>
        </w:tc>
        <w:tc>
          <w:tcPr>
            <w:tcW w:w="2209" w:type="dxa"/>
            <w:vAlign w:val="center"/>
          </w:tcPr>
          <w:p w:rsidR="00825891" w:rsidRPr="00322C20" w:rsidRDefault="00825891" w:rsidP="0000724F">
            <w:pPr>
              <w:rPr>
                <w:szCs w:val="32"/>
              </w:rPr>
            </w:pPr>
            <w:r w:rsidRPr="00322C20">
              <w:rPr>
                <w:szCs w:val="32"/>
              </w:rPr>
              <w:t>Mokymo programos pavadinimas,  kodas</w:t>
            </w:r>
          </w:p>
        </w:tc>
        <w:tc>
          <w:tcPr>
            <w:tcW w:w="5775" w:type="dxa"/>
            <w:gridSpan w:val="3"/>
            <w:vAlign w:val="center"/>
          </w:tcPr>
          <w:p w:rsidR="00825891" w:rsidRPr="00322C20" w:rsidRDefault="00825891" w:rsidP="0000724F">
            <w:pPr>
              <w:rPr>
                <w:sz w:val="32"/>
                <w:szCs w:val="32"/>
              </w:rPr>
            </w:pPr>
          </w:p>
        </w:tc>
      </w:tr>
      <w:tr w:rsidR="00825891" w:rsidRPr="00322C20" w:rsidTr="0000724F">
        <w:trPr>
          <w:trHeight w:val="368"/>
        </w:trPr>
        <w:tc>
          <w:tcPr>
            <w:tcW w:w="2794" w:type="dxa"/>
            <w:vAlign w:val="center"/>
          </w:tcPr>
          <w:p w:rsidR="00825891" w:rsidRPr="00322C20" w:rsidRDefault="00825891" w:rsidP="0000724F">
            <w:pPr>
              <w:rPr>
                <w:szCs w:val="32"/>
              </w:rPr>
            </w:pPr>
            <w:r w:rsidRPr="00322C20">
              <w:rPr>
                <w:szCs w:val="32"/>
              </w:rPr>
              <w:t>Studijų forma ir kursas</w:t>
            </w:r>
          </w:p>
        </w:tc>
        <w:tc>
          <w:tcPr>
            <w:tcW w:w="4952" w:type="dxa"/>
            <w:vAlign w:val="center"/>
          </w:tcPr>
          <w:p w:rsidR="00825891" w:rsidRPr="00322C20" w:rsidRDefault="00825891" w:rsidP="0000724F">
            <w:pPr>
              <w:rPr>
                <w:szCs w:val="32"/>
              </w:rPr>
            </w:pPr>
          </w:p>
        </w:tc>
        <w:tc>
          <w:tcPr>
            <w:tcW w:w="236" w:type="dxa"/>
            <w:tcBorders>
              <w:top w:val="nil"/>
              <w:bottom w:val="nil"/>
            </w:tcBorders>
          </w:tcPr>
          <w:p w:rsidR="00825891" w:rsidRPr="00322C20" w:rsidRDefault="00825891" w:rsidP="0000724F">
            <w:pPr>
              <w:jc w:val="center"/>
              <w:rPr>
                <w:szCs w:val="32"/>
              </w:rPr>
            </w:pPr>
          </w:p>
        </w:tc>
        <w:tc>
          <w:tcPr>
            <w:tcW w:w="2209" w:type="dxa"/>
            <w:vAlign w:val="center"/>
          </w:tcPr>
          <w:p w:rsidR="00825891" w:rsidRPr="00322C20" w:rsidRDefault="00825891" w:rsidP="0000724F">
            <w:pPr>
              <w:rPr>
                <w:szCs w:val="32"/>
              </w:rPr>
            </w:pPr>
            <w:r w:rsidRPr="00322C20">
              <w:rPr>
                <w:szCs w:val="32"/>
              </w:rPr>
              <w:t>Baigimo metai</w:t>
            </w:r>
          </w:p>
        </w:tc>
        <w:tc>
          <w:tcPr>
            <w:tcW w:w="1683" w:type="dxa"/>
          </w:tcPr>
          <w:p w:rsidR="00825891" w:rsidRPr="00322C20" w:rsidRDefault="00825891" w:rsidP="0000724F">
            <w:pPr>
              <w:jc w:val="center"/>
            </w:pPr>
            <w:r w:rsidRPr="00322C20">
              <w:rPr>
                <w:sz w:val="22"/>
                <w:szCs w:val="22"/>
              </w:rPr>
              <w:t>Kvalifikacijos pažymėjimo Nr.</w:t>
            </w:r>
          </w:p>
        </w:tc>
        <w:tc>
          <w:tcPr>
            <w:tcW w:w="1559" w:type="dxa"/>
          </w:tcPr>
          <w:p w:rsidR="00825891" w:rsidRPr="00322C20" w:rsidRDefault="00825891" w:rsidP="0000724F">
            <w:pPr>
              <w:jc w:val="center"/>
            </w:pPr>
            <w:r w:rsidRPr="00322C20">
              <w:rPr>
                <w:sz w:val="22"/>
                <w:szCs w:val="22"/>
              </w:rPr>
              <w:t>Kvalifikacijos lygis</w:t>
            </w:r>
          </w:p>
        </w:tc>
        <w:tc>
          <w:tcPr>
            <w:tcW w:w="2533" w:type="dxa"/>
          </w:tcPr>
          <w:p w:rsidR="00825891" w:rsidRPr="00322C20" w:rsidRDefault="00825891" w:rsidP="0000724F">
            <w:pPr>
              <w:jc w:val="center"/>
            </w:pPr>
            <w:r w:rsidRPr="00322C20">
              <w:rPr>
                <w:sz w:val="22"/>
                <w:szCs w:val="22"/>
              </w:rPr>
              <w:t>Profesinio mokymo pažymėjimo numeris</w:t>
            </w:r>
          </w:p>
        </w:tc>
      </w:tr>
      <w:tr w:rsidR="00825891" w:rsidRPr="00322C20" w:rsidTr="0000724F">
        <w:trPr>
          <w:trHeight w:val="393"/>
        </w:trPr>
        <w:tc>
          <w:tcPr>
            <w:tcW w:w="2794" w:type="dxa"/>
            <w:vAlign w:val="center"/>
          </w:tcPr>
          <w:p w:rsidR="00825891" w:rsidRPr="00322C20" w:rsidRDefault="00825891" w:rsidP="0000724F">
            <w:pPr>
              <w:rPr>
                <w:szCs w:val="32"/>
              </w:rPr>
            </w:pPr>
            <w:r w:rsidRPr="00322C20">
              <w:rPr>
                <w:szCs w:val="32"/>
              </w:rPr>
              <w:t>Studijų pradžia</w:t>
            </w:r>
          </w:p>
        </w:tc>
        <w:tc>
          <w:tcPr>
            <w:tcW w:w="4952" w:type="dxa"/>
            <w:vAlign w:val="center"/>
          </w:tcPr>
          <w:p w:rsidR="00825891" w:rsidRPr="00322C20" w:rsidRDefault="00825891" w:rsidP="0000724F">
            <w:pPr>
              <w:rPr>
                <w:szCs w:val="32"/>
              </w:rPr>
            </w:pPr>
          </w:p>
        </w:tc>
        <w:tc>
          <w:tcPr>
            <w:tcW w:w="236" w:type="dxa"/>
            <w:tcBorders>
              <w:top w:val="nil"/>
              <w:bottom w:val="nil"/>
            </w:tcBorders>
          </w:tcPr>
          <w:p w:rsidR="00825891" w:rsidRPr="00322C20" w:rsidRDefault="00825891" w:rsidP="0000724F">
            <w:pPr>
              <w:jc w:val="center"/>
              <w:rPr>
                <w:szCs w:val="32"/>
              </w:rPr>
            </w:pPr>
          </w:p>
        </w:tc>
        <w:tc>
          <w:tcPr>
            <w:tcW w:w="2209" w:type="dxa"/>
            <w:vAlign w:val="center"/>
          </w:tcPr>
          <w:p w:rsidR="00825891" w:rsidRPr="00322C20" w:rsidRDefault="00825891" w:rsidP="0000724F">
            <w:pPr>
              <w:jc w:val="center"/>
              <w:rPr>
                <w:szCs w:val="32"/>
              </w:rPr>
            </w:pPr>
          </w:p>
        </w:tc>
        <w:tc>
          <w:tcPr>
            <w:tcW w:w="1683" w:type="dxa"/>
            <w:vAlign w:val="center"/>
          </w:tcPr>
          <w:p w:rsidR="00825891" w:rsidRPr="00322C20" w:rsidRDefault="00825891" w:rsidP="0000724F">
            <w:pPr>
              <w:jc w:val="center"/>
              <w:rPr>
                <w:szCs w:val="32"/>
              </w:rPr>
            </w:pPr>
          </w:p>
        </w:tc>
        <w:tc>
          <w:tcPr>
            <w:tcW w:w="1559" w:type="dxa"/>
            <w:vAlign w:val="center"/>
          </w:tcPr>
          <w:p w:rsidR="00825891" w:rsidRPr="00322C20" w:rsidRDefault="00825891" w:rsidP="0000724F">
            <w:pPr>
              <w:jc w:val="center"/>
              <w:rPr>
                <w:b/>
                <w:szCs w:val="32"/>
              </w:rPr>
            </w:pPr>
          </w:p>
        </w:tc>
        <w:tc>
          <w:tcPr>
            <w:tcW w:w="2533" w:type="dxa"/>
            <w:vAlign w:val="center"/>
          </w:tcPr>
          <w:p w:rsidR="00825891" w:rsidRPr="00322C20" w:rsidRDefault="00825891" w:rsidP="0000724F">
            <w:pPr>
              <w:jc w:val="center"/>
              <w:rPr>
                <w:szCs w:val="32"/>
              </w:rPr>
            </w:pPr>
          </w:p>
        </w:tc>
      </w:tr>
    </w:tbl>
    <w:p w:rsidR="00825891" w:rsidRPr="00322C20" w:rsidRDefault="00825891" w:rsidP="00AC6308">
      <w:pPr>
        <w:jc w:val="center"/>
        <w:rPr>
          <w:sz w:val="32"/>
          <w:szCs w:val="32"/>
        </w:rPr>
      </w:pPr>
    </w:p>
    <w:p w:rsidR="00825891" w:rsidRPr="00322C20" w:rsidRDefault="00825891" w:rsidP="00AC6308">
      <w:pPr>
        <w:jc w:val="center"/>
        <w:rPr>
          <w:b/>
        </w:rPr>
      </w:pPr>
      <w:r w:rsidRPr="00322C20">
        <w:rPr>
          <w:b/>
        </w:rPr>
        <w:t xml:space="preserve">STUDIJŲ DALYKAI (MODULIAI), KURIŲ STUDIJŲ REZULTATAI ATITINKA ASMENS ĮGYTAS  </w:t>
      </w:r>
    </w:p>
    <w:p w:rsidR="00825891" w:rsidRPr="00322C20" w:rsidRDefault="00825891" w:rsidP="00AC6308">
      <w:pPr>
        <w:jc w:val="center"/>
        <w:rPr>
          <w:b/>
        </w:rPr>
      </w:pPr>
      <w:r w:rsidRPr="00322C20">
        <w:rPr>
          <w:b/>
        </w:rPr>
        <w:t>KOMPETENCIJAS FORMALIOJO ŠVIETIMO SISTEMOJE IR ĮSKAITOMI PANEVĖŽIO KOLEGIJOJE</w:t>
      </w:r>
    </w:p>
    <w:tbl>
      <w:tblPr>
        <w:tblW w:w="15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227"/>
        <w:gridCol w:w="992"/>
        <w:gridCol w:w="1134"/>
        <w:gridCol w:w="2410"/>
        <w:gridCol w:w="1134"/>
        <w:gridCol w:w="1417"/>
        <w:gridCol w:w="2127"/>
        <w:gridCol w:w="1417"/>
        <w:gridCol w:w="2126"/>
      </w:tblGrid>
      <w:tr w:rsidR="00825891" w:rsidRPr="00322C20" w:rsidTr="0000724F">
        <w:trPr>
          <w:trHeight w:val="507"/>
        </w:trPr>
        <w:tc>
          <w:tcPr>
            <w:tcW w:w="5353" w:type="dxa"/>
            <w:gridSpan w:val="3"/>
            <w:vAlign w:val="center"/>
          </w:tcPr>
          <w:p w:rsidR="00825891" w:rsidRPr="00322C20" w:rsidRDefault="00825891" w:rsidP="0001442E">
            <w:pPr>
              <w:jc w:val="center"/>
            </w:pPr>
            <w:r w:rsidRPr="0001442E">
              <w:t>S</w:t>
            </w:r>
            <w:r w:rsidRPr="00322C20">
              <w:t xml:space="preserve">tudijų programos </w:t>
            </w:r>
            <w:r>
              <w:t xml:space="preserve">modulis </w:t>
            </w:r>
            <w:r w:rsidRPr="00322C20">
              <w:t>(</w:t>
            </w:r>
            <w:r>
              <w:t>dalykas</w:t>
            </w:r>
            <w:r w:rsidRPr="00322C20">
              <w:t>)</w:t>
            </w:r>
          </w:p>
        </w:tc>
        <w:tc>
          <w:tcPr>
            <w:tcW w:w="4961" w:type="dxa"/>
            <w:gridSpan w:val="3"/>
            <w:vAlign w:val="center"/>
          </w:tcPr>
          <w:p w:rsidR="00825891" w:rsidRPr="00322C20" w:rsidRDefault="00825891" w:rsidP="0001442E">
            <w:pPr>
              <w:jc w:val="center"/>
            </w:pPr>
            <w:r w:rsidRPr="00322C20">
              <w:t>Mo</w:t>
            </w:r>
            <w:r>
              <w:t>kymo programos modulis (dalykas)</w:t>
            </w:r>
          </w:p>
        </w:tc>
        <w:tc>
          <w:tcPr>
            <w:tcW w:w="2127" w:type="dxa"/>
            <w:vMerge w:val="restart"/>
            <w:vAlign w:val="center"/>
          </w:tcPr>
          <w:p w:rsidR="00825891" w:rsidRPr="00322C20" w:rsidRDefault="00825891" w:rsidP="0000724F">
            <w:pPr>
              <w:jc w:val="center"/>
            </w:pPr>
            <w:r w:rsidRPr="00322C20">
              <w:t>Įskaitymo sąlygos</w:t>
            </w:r>
          </w:p>
        </w:tc>
        <w:tc>
          <w:tcPr>
            <w:tcW w:w="1417" w:type="dxa"/>
            <w:vMerge w:val="restart"/>
            <w:vAlign w:val="center"/>
          </w:tcPr>
          <w:p w:rsidR="00825891" w:rsidRPr="00322C20" w:rsidRDefault="00825891" w:rsidP="0000724F">
            <w:pPr>
              <w:jc w:val="center"/>
            </w:pPr>
            <w:r w:rsidRPr="00322C20">
              <w:t>Įvertinimas</w:t>
            </w:r>
          </w:p>
        </w:tc>
        <w:tc>
          <w:tcPr>
            <w:tcW w:w="2126" w:type="dxa"/>
            <w:vMerge w:val="restart"/>
            <w:vAlign w:val="center"/>
          </w:tcPr>
          <w:p w:rsidR="00825891" w:rsidRPr="00322C20" w:rsidRDefault="00825891" w:rsidP="0000724F">
            <w:pPr>
              <w:jc w:val="center"/>
            </w:pPr>
            <w:r w:rsidRPr="00322C20">
              <w:t>Pastabos</w:t>
            </w:r>
          </w:p>
        </w:tc>
      </w:tr>
      <w:tr w:rsidR="00825891" w:rsidRPr="00322C20" w:rsidTr="0000724F">
        <w:tc>
          <w:tcPr>
            <w:tcW w:w="3227" w:type="dxa"/>
            <w:vAlign w:val="center"/>
          </w:tcPr>
          <w:p w:rsidR="00825891" w:rsidRPr="00322C20" w:rsidRDefault="00825891" w:rsidP="0000724F">
            <w:pPr>
              <w:jc w:val="center"/>
            </w:pPr>
            <w:r w:rsidRPr="00322C20">
              <w:t>Pavadinimas</w:t>
            </w:r>
          </w:p>
        </w:tc>
        <w:tc>
          <w:tcPr>
            <w:tcW w:w="992" w:type="dxa"/>
            <w:vAlign w:val="center"/>
          </w:tcPr>
          <w:p w:rsidR="00825891" w:rsidRPr="00322C20" w:rsidRDefault="00825891" w:rsidP="0000724F">
            <w:pPr>
              <w:jc w:val="center"/>
            </w:pPr>
            <w:r w:rsidRPr="00322C20">
              <w:rPr>
                <w:sz w:val="22"/>
              </w:rPr>
              <w:t>Apimtis kreditais</w:t>
            </w:r>
          </w:p>
        </w:tc>
        <w:tc>
          <w:tcPr>
            <w:tcW w:w="1134" w:type="dxa"/>
            <w:vAlign w:val="center"/>
          </w:tcPr>
          <w:p w:rsidR="00825891" w:rsidRPr="00322C20" w:rsidRDefault="00825891" w:rsidP="0000724F">
            <w:pPr>
              <w:jc w:val="center"/>
            </w:pPr>
            <w:r w:rsidRPr="00322C20">
              <w:rPr>
                <w:sz w:val="22"/>
              </w:rPr>
              <w:t>Semestras</w:t>
            </w:r>
          </w:p>
        </w:tc>
        <w:tc>
          <w:tcPr>
            <w:tcW w:w="2410" w:type="dxa"/>
            <w:vAlign w:val="center"/>
          </w:tcPr>
          <w:p w:rsidR="00825891" w:rsidRPr="00322C20" w:rsidRDefault="00825891" w:rsidP="0000724F">
            <w:pPr>
              <w:jc w:val="center"/>
            </w:pPr>
            <w:r w:rsidRPr="00322C20">
              <w:t>Pavadinimas</w:t>
            </w:r>
          </w:p>
        </w:tc>
        <w:tc>
          <w:tcPr>
            <w:tcW w:w="1134" w:type="dxa"/>
            <w:vAlign w:val="center"/>
          </w:tcPr>
          <w:p w:rsidR="00825891" w:rsidRPr="00322C20" w:rsidRDefault="00825891" w:rsidP="0000724F">
            <w:pPr>
              <w:jc w:val="center"/>
              <w:rPr>
                <w:vertAlign w:val="superscript"/>
              </w:rPr>
            </w:pPr>
            <w:r w:rsidRPr="00322C20">
              <w:rPr>
                <w:sz w:val="22"/>
              </w:rPr>
              <w:t>Apimtis kreditais</w:t>
            </w:r>
            <w:r w:rsidRPr="00322C20">
              <w:rPr>
                <w:sz w:val="22"/>
                <w:vertAlign w:val="superscript"/>
              </w:rPr>
              <w:t>1</w:t>
            </w:r>
          </w:p>
        </w:tc>
        <w:tc>
          <w:tcPr>
            <w:tcW w:w="1417" w:type="dxa"/>
            <w:vAlign w:val="center"/>
          </w:tcPr>
          <w:p w:rsidR="00825891" w:rsidRPr="00322C20" w:rsidRDefault="00825891" w:rsidP="0000724F">
            <w:pPr>
              <w:jc w:val="center"/>
              <w:rPr>
                <w:vertAlign w:val="superscript"/>
              </w:rPr>
            </w:pPr>
            <w:r w:rsidRPr="00322C20">
              <w:rPr>
                <w:sz w:val="22"/>
              </w:rPr>
              <w:t>Apimtis valandomis</w:t>
            </w:r>
            <w:r w:rsidRPr="00322C20">
              <w:rPr>
                <w:sz w:val="22"/>
                <w:vertAlign w:val="superscript"/>
              </w:rPr>
              <w:t>2</w:t>
            </w:r>
          </w:p>
        </w:tc>
        <w:tc>
          <w:tcPr>
            <w:tcW w:w="2127" w:type="dxa"/>
            <w:vMerge/>
            <w:vAlign w:val="center"/>
          </w:tcPr>
          <w:p w:rsidR="00825891" w:rsidRPr="00322C20" w:rsidRDefault="00825891" w:rsidP="0000724F">
            <w:pPr>
              <w:jc w:val="center"/>
            </w:pPr>
          </w:p>
        </w:tc>
        <w:tc>
          <w:tcPr>
            <w:tcW w:w="1417" w:type="dxa"/>
            <w:vMerge/>
            <w:vAlign w:val="center"/>
          </w:tcPr>
          <w:p w:rsidR="00825891" w:rsidRPr="00322C20" w:rsidRDefault="00825891" w:rsidP="0000724F">
            <w:pPr>
              <w:jc w:val="center"/>
            </w:pPr>
          </w:p>
        </w:tc>
        <w:tc>
          <w:tcPr>
            <w:tcW w:w="2126" w:type="dxa"/>
            <w:vMerge/>
            <w:vAlign w:val="center"/>
          </w:tcPr>
          <w:p w:rsidR="00825891" w:rsidRPr="00322C20" w:rsidRDefault="00825891" w:rsidP="0000724F">
            <w:pPr>
              <w:jc w:val="center"/>
            </w:pPr>
          </w:p>
        </w:tc>
      </w:tr>
      <w:tr w:rsidR="00825891" w:rsidRPr="00322C20" w:rsidTr="0000724F">
        <w:trPr>
          <w:trHeight w:val="351"/>
        </w:trPr>
        <w:tc>
          <w:tcPr>
            <w:tcW w:w="3227" w:type="dxa"/>
            <w:vAlign w:val="center"/>
          </w:tcPr>
          <w:p w:rsidR="00825891" w:rsidRPr="00322C20" w:rsidRDefault="00825891" w:rsidP="0000724F"/>
        </w:tc>
        <w:tc>
          <w:tcPr>
            <w:tcW w:w="992" w:type="dxa"/>
            <w:vAlign w:val="center"/>
          </w:tcPr>
          <w:p w:rsidR="00825891" w:rsidRPr="00322C20" w:rsidRDefault="00825891" w:rsidP="0000724F">
            <w:pPr>
              <w:jc w:val="center"/>
            </w:pPr>
          </w:p>
        </w:tc>
        <w:tc>
          <w:tcPr>
            <w:tcW w:w="1134" w:type="dxa"/>
            <w:vAlign w:val="center"/>
          </w:tcPr>
          <w:p w:rsidR="00825891" w:rsidRPr="00322C20" w:rsidRDefault="00825891" w:rsidP="0000724F">
            <w:pPr>
              <w:jc w:val="center"/>
            </w:pPr>
          </w:p>
        </w:tc>
        <w:tc>
          <w:tcPr>
            <w:tcW w:w="2410" w:type="dxa"/>
            <w:vAlign w:val="center"/>
          </w:tcPr>
          <w:p w:rsidR="00825891" w:rsidRPr="00322C20" w:rsidRDefault="00825891" w:rsidP="0000724F"/>
        </w:tc>
        <w:tc>
          <w:tcPr>
            <w:tcW w:w="1134" w:type="dxa"/>
            <w:vAlign w:val="center"/>
          </w:tcPr>
          <w:p w:rsidR="00825891" w:rsidRPr="00322C20" w:rsidRDefault="00825891" w:rsidP="0000724F"/>
        </w:tc>
        <w:tc>
          <w:tcPr>
            <w:tcW w:w="1417" w:type="dxa"/>
            <w:vAlign w:val="center"/>
          </w:tcPr>
          <w:p w:rsidR="00825891" w:rsidRPr="00322C20" w:rsidRDefault="00825891" w:rsidP="0000724F">
            <w:pPr>
              <w:jc w:val="center"/>
            </w:pPr>
          </w:p>
        </w:tc>
        <w:tc>
          <w:tcPr>
            <w:tcW w:w="2127" w:type="dxa"/>
            <w:vAlign w:val="center"/>
          </w:tcPr>
          <w:p w:rsidR="00825891" w:rsidRPr="00322C20" w:rsidRDefault="00825891" w:rsidP="0000724F"/>
        </w:tc>
        <w:tc>
          <w:tcPr>
            <w:tcW w:w="1417" w:type="dxa"/>
            <w:vAlign w:val="center"/>
          </w:tcPr>
          <w:p w:rsidR="00825891" w:rsidRPr="00322C20" w:rsidRDefault="00825891" w:rsidP="0000724F">
            <w:pPr>
              <w:jc w:val="center"/>
            </w:pPr>
          </w:p>
        </w:tc>
        <w:tc>
          <w:tcPr>
            <w:tcW w:w="2126" w:type="dxa"/>
            <w:vAlign w:val="center"/>
          </w:tcPr>
          <w:p w:rsidR="00825891" w:rsidRPr="00322C20" w:rsidRDefault="00825891" w:rsidP="0000724F"/>
        </w:tc>
      </w:tr>
      <w:tr w:rsidR="00825891" w:rsidRPr="00322C20" w:rsidTr="0000724F">
        <w:tc>
          <w:tcPr>
            <w:tcW w:w="3227" w:type="dxa"/>
          </w:tcPr>
          <w:p w:rsidR="00825891" w:rsidRPr="00322C20" w:rsidRDefault="00825891" w:rsidP="0000724F"/>
        </w:tc>
        <w:tc>
          <w:tcPr>
            <w:tcW w:w="992" w:type="dxa"/>
          </w:tcPr>
          <w:p w:rsidR="00825891" w:rsidRPr="00322C20" w:rsidRDefault="00825891" w:rsidP="0000724F">
            <w:pPr>
              <w:jc w:val="center"/>
            </w:pPr>
          </w:p>
        </w:tc>
        <w:tc>
          <w:tcPr>
            <w:tcW w:w="1134" w:type="dxa"/>
          </w:tcPr>
          <w:p w:rsidR="00825891" w:rsidRPr="00322C20" w:rsidRDefault="00825891" w:rsidP="0000724F">
            <w:pPr>
              <w:jc w:val="center"/>
            </w:pPr>
          </w:p>
        </w:tc>
        <w:tc>
          <w:tcPr>
            <w:tcW w:w="2410" w:type="dxa"/>
          </w:tcPr>
          <w:p w:rsidR="00825891" w:rsidRPr="00322C20" w:rsidRDefault="00825891" w:rsidP="0000724F"/>
        </w:tc>
        <w:tc>
          <w:tcPr>
            <w:tcW w:w="1134" w:type="dxa"/>
          </w:tcPr>
          <w:p w:rsidR="00825891" w:rsidRPr="00322C20" w:rsidRDefault="00825891" w:rsidP="0000724F">
            <w:pPr>
              <w:jc w:val="center"/>
            </w:pPr>
          </w:p>
        </w:tc>
        <w:tc>
          <w:tcPr>
            <w:tcW w:w="1417" w:type="dxa"/>
          </w:tcPr>
          <w:p w:rsidR="00825891" w:rsidRPr="00322C20" w:rsidRDefault="00825891" w:rsidP="0000724F">
            <w:pPr>
              <w:jc w:val="center"/>
            </w:pPr>
          </w:p>
        </w:tc>
        <w:tc>
          <w:tcPr>
            <w:tcW w:w="2127" w:type="dxa"/>
          </w:tcPr>
          <w:p w:rsidR="00825891" w:rsidRPr="00322C20" w:rsidRDefault="00825891" w:rsidP="0000724F"/>
        </w:tc>
        <w:tc>
          <w:tcPr>
            <w:tcW w:w="1417" w:type="dxa"/>
          </w:tcPr>
          <w:p w:rsidR="00825891" w:rsidRPr="00322C20" w:rsidRDefault="00825891" w:rsidP="0000724F">
            <w:pPr>
              <w:jc w:val="center"/>
            </w:pPr>
          </w:p>
        </w:tc>
        <w:tc>
          <w:tcPr>
            <w:tcW w:w="2126" w:type="dxa"/>
          </w:tcPr>
          <w:p w:rsidR="00825891" w:rsidRPr="00322C20" w:rsidRDefault="00825891" w:rsidP="0000724F"/>
        </w:tc>
      </w:tr>
    </w:tbl>
    <w:p w:rsidR="00825891" w:rsidRPr="00322C20" w:rsidRDefault="00825891" w:rsidP="00AC6308">
      <w:pPr>
        <w:rPr>
          <w:sz w:val="20"/>
          <w:szCs w:val="20"/>
        </w:rPr>
      </w:pPr>
      <w:r w:rsidRPr="00322C20">
        <w:rPr>
          <w:sz w:val="20"/>
          <w:szCs w:val="20"/>
          <w:vertAlign w:val="superscript"/>
        </w:rPr>
        <w:t xml:space="preserve">1 </w:t>
      </w:r>
      <w:r w:rsidRPr="00322C20">
        <w:rPr>
          <w:sz w:val="20"/>
          <w:szCs w:val="20"/>
        </w:rPr>
        <w:t>Modulinėse profesinio rengimo programose vienas kreditas lygus 27 valandoms: 22 kontaktinio ir 5 savarankiško darbo valandos</w:t>
      </w:r>
    </w:p>
    <w:p w:rsidR="00825891" w:rsidRPr="00322C20" w:rsidRDefault="00825891" w:rsidP="00AC6308">
      <w:pPr>
        <w:rPr>
          <w:sz w:val="20"/>
          <w:szCs w:val="20"/>
        </w:rPr>
      </w:pPr>
      <w:r w:rsidRPr="00322C20">
        <w:rPr>
          <w:sz w:val="20"/>
          <w:szCs w:val="20"/>
          <w:vertAlign w:val="superscript"/>
        </w:rPr>
        <w:t xml:space="preserve">2  </w:t>
      </w:r>
      <w:r w:rsidRPr="00322C20">
        <w:rPr>
          <w:sz w:val="20"/>
          <w:szCs w:val="20"/>
        </w:rPr>
        <w:t>Profesinio mokymo pažymėjimuose, išduotose baigusiems  nemodulines programas,  nurodomos tik teorinio ir praktinio mokymo valandos</w:t>
      </w:r>
    </w:p>
    <w:p w:rsidR="00825891" w:rsidRPr="00322C20" w:rsidRDefault="00825891" w:rsidP="00AC6308">
      <w:pPr>
        <w:jc w:val="right"/>
        <w:rPr>
          <w:b/>
          <w:sz w:val="10"/>
          <w:szCs w:val="10"/>
        </w:rPr>
      </w:pPr>
    </w:p>
    <w:p w:rsidR="00825891" w:rsidRPr="00322C20" w:rsidRDefault="00825891" w:rsidP="00AC6308">
      <w:pPr>
        <w:rPr>
          <w:b/>
        </w:rPr>
      </w:pPr>
      <w:r w:rsidRPr="00322C20">
        <w:rPr>
          <w:b/>
        </w:rPr>
        <w:t>Studijų  krypties (krypčių) programų komiteto pirmininko išvados</w:t>
      </w:r>
    </w:p>
    <w:tbl>
      <w:tblPr>
        <w:tblW w:w="158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876"/>
      </w:tblGrid>
      <w:tr w:rsidR="00825891" w:rsidRPr="00322C20" w:rsidTr="0000724F">
        <w:trPr>
          <w:trHeight w:val="300"/>
        </w:trPr>
        <w:tc>
          <w:tcPr>
            <w:tcW w:w="15876" w:type="dxa"/>
          </w:tcPr>
          <w:p w:rsidR="00825891" w:rsidRPr="00322C20" w:rsidRDefault="00825891" w:rsidP="0000724F">
            <w:pPr>
              <w:jc w:val="both"/>
              <w:rPr>
                <w:b/>
                <w:strike/>
              </w:rPr>
            </w:pPr>
          </w:p>
        </w:tc>
      </w:tr>
    </w:tbl>
    <w:p w:rsidR="00825891" w:rsidRPr="00322C20" w:rsidRDefault="00825891" w:rsidP="00AC6308"/>
    <w:p w:rsidR="00825891" w:rsidRPr="00322C20" w:rsidRDefault="00825891" w:rsidP="00AC6308">
      <w:pPr>
        <w:tabs>
          <w:tab w:val="left" w:leader="underscore" w:pos="8931"/>
          <w:tab w:val="left" w:leader="underscore" w:pos="12191"/>
          <w:tab w:val="left" w:leader="underscore" w:pos="14742"/>
        </w:tabs>
      </w:pPr>
      <w:r w:rsidRPr="00322C20">
        <w:t xml:space="preserve">Studijų </w:t>
      </w:r>
      <w:r>
        <w:t xml:space="preserve">krypties (krypčių) </w:t>
      </w:r>
      <w:r w:rsidRPr="00322C20">
        <w:t xml:space="preserve">programos komiteto pirmininkas          </w:t>
      </w:r>
      <w:r w:rsidRPr="00322C20">
        <w:tab/>
        <w:t xml:space="preserve">    </w:t>
      </w:r>
      <w:r w:rsidRPr="00322C20">
        <w:tab/>
        <w:t xml:space="preserve">    </w:t>
      </w:r>
      <w:r w:rsidRPr="00322C20">
        <w:tab/>
      </w:r>
    </w:p>
    <w:p w:rsidR="00825891" w:rsidRPr="00322C20" w:rsidRDefault="00825891" w:rsidP="00AC6308">
      <w:pPr>
        <w:tabs>
          <w:tab w:val="center" w:pos="6521"/>
          <w:tab w:val="center" w:pos="10490"/>
          <w:tab w:val="center" w:pos="13467"/>
        </w:tabs>
        <w:rPr>
          <w:i/>
        </w:rPr>
      </w:pPr>
      <w:r w:rsidRPr="00322C20">
        <w:tab/>
        <w:t>(</w:t>
      </w:r>
      <w:r w:rsidRPr="00322C20">
        <w:rPr>
          <w:i/>
        </w:rPr>
        <w:t>vardas, pavardė)</w:t>
      </w:r>
      <w:r w:rsidRPr="00322C20">
        <w:rPr>
          <w:i/>
        </w:rPr>
        <w:tab/>
        <w:t>(parašas)</w:t>
      </w:r>
      <w:r w:rsidRPr="00322C20">
        <w:rPr>
          <w:i/>
        </w:rPr>
        <w:tab/>
        <w:t>(data)</w:t>
      </w:r>
    </w:p>
    <w:p w:rsidR="00825891" w:rsidRPr="00322C20" w:rsidRDefault="00825891" w:rsidP="00AC6308">
      <w:pPr>
        <w:rPr>
          <w:b/>
        </w:rPr>
      </w:pPr>
      <w:r w:rsidRPr="00322C20">
        <w:rPr>
          <w:b/>
        </w:rPr>
        <w:t>Galutinis sprendimas dėl studijų rezultatų įskaitymo</w:t>
      </w:r>
    </w:p>
    <w:tbl>
      <w:tblPr>
        <w:tblW w:w="158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876"/>
      </w:tblGrid>
      <w:tr w:rsidR="00825891" w:rsidRPr="00322C20" w:rsidTr="0000724F">
        <w:trPr>
          <w:trHeight w:val="196"/>
        </w:trPr>
        <w:tc>
          <w:tcPr>
            <w:tcW w:w="15876" w:type="dxa"/>
          </w:tcPr>
          <w:p w:rsidR="00825891" w:rsidRPr="00322C20" w:rsidRDefault="00825891" w:rsidP="0000724F"/>
        </w:tc>
      </w:tr>
    </w:tbl>
    <w:p w:rsidR="00825891" w:rsidRPr="00322C20" w:rsidRDefault="00825891" w:rsidP="00AC6308">
      <w:pPr>
        <w:tabs>
          <w:tab w:val="center" w:pos="6521"/>
          <w:tab w:val="center" w:pos="10490"/>
          <w:tab w:val="center" w:pos="13467"/>
        </w:tabs>
        <w:rPr>
          <w:i/>
        </w:rPr>
      </w:pPr>
      <w:r>
        <w:rPr>
          <w:noProof/>
        </w:rPr>
        <w:pict>
          <v:line id="Tiesioji jungtis 15" o:spid="_x0000_s1029" style="position:absolute;z-index:251659776;visibility:visible;mso-position-horizontal-relative:text;mso-position-vertical-relative:text" from="192pt,11.1pt" to="444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"/>
        </w:pict>
      </w:r>
      <w:r>
        <w:rPr>
          <w:noProof/>
        </w:rPr>
        <w:pict>
          <v:line id="Tiesioji jungtis 14" o:spid="_x0000_s1030" style="position:absolute;z-index:251658752;visibility:visible;mso-position-horizontal-relative:text;mso-position-vertical-relative:text" from="630pt,11.1pt" to="732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"/>
        </w:pict>
      </w:r>
      <w:r>
        <w:rPr>
          <w:noProof/>
        </w:rPr>
        <w:pict>
          <v:line id="Tiesioji jungtis 13" o:spid="_x0000_s1031" style="position:absolute;z-index:251657728;visibility:visible;mso-position-horizontal-relative:text;mso-position-vertical-relative:text" from="462pt,11.1pt" to="606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"/>
        </w:pict>
      </w:r>
      <w:r w:rsidRPr="00322C20">
        <w:t xml:space="preserve">Fakulteto dekanas  </w:t>
      </w:r>
      <w:r w:rsidRPr="00322C20">
        <w:tab/>
      </w:r>
    </w:p>
    <w:p w:rsidR="00825891" w:rsidRPr="00322C20" w:rsidRDefault="00825891" w:rsidP="00AC6308">
      <w:pPr>
        <w:tabs>
          <w:tab w:val="center" w:pos="6521"/>
          <w:tab w:val="center" w:pos="10490"/>
          <w:tab w:val="center" w:pos="13467"/>
        </w:tabs>
        <w:rPr>
          <w:i/>
        </w:rPr>
      </w:pPr>
      <w:r w:rsidRPr="00322C20">
        <w:t>A.V.</w:t>
      </w:r>
      <w:r w:rsidRPr="00322C20">
        <w:rPr>
          <w:i/>
        </w:rPr>
        <w:tab/>
        <w:t>(vardas, pavardė)</w:t>
      </w:r>
      <w:r w:rsidRPr="00322C20">
        <w:rPr>
          <w:i/>
        </w:rPr>
        <w:tab/>
        <w:t>(parašas)</w:t>
      </w:r>
      <w:r w:rsidRPr="00322C20">
        <w:rPr>
          <w:i/>
        </w:rPr>
        <w:tab/>
        <w:t>(data)</w:t>
      </w:r>
    </w:p>
    <w:p w:rsidR="00825891" w:rsidRPr="00322C20" w:rsidRDefault="00825891" w:rsidP="00AC6308">
      <w:pPr>
        <w:rPr>
          <w:i/>
        </w:rPr>
      </w:pPr>
    </w:p>
    <w:p w:rsidR="00825891" w:rsidRPr="00322C20" w:rsidRDefault="00825891" w:rsidP="000507F4">
      <w:pPr>
        <w:rPr>
          <w:lang w:val="pt-PT"/>
        </w:rPr>
      </w:pPr>
      <w:r>
        <w:rPr>
          <w:lang w:val="pt-PT"/>
        </w:rPr>
        <w:t xml:space="preserve">                                                                                            </w:t>
      </w:r>
      <w:r w:rsidRPr="00322C20">
        <w:rPr>
          <w:bCs/>
        </w:rPr>
        <w:t>Studijų</w:t>
      </w:r>
      <w:r w:rsidRPr="00322C20">
        <w:t xml:space="preserve"> </w:t>
      </w:r>
      <w:r w:rsidRPr="00322C20">
        <w:rPr>
          <w:bCs/>
        </w:rPr>
        <w:t>rezultatų</w:t>
      </w:r>
      <w:r w:rsidRPr="00322C20">
        <w:t xml:space="preserve"> įskaitymo </w:t>
      </w:r>
      <w:r>
        <w:t>ir formaliuoju švietimo būdu įgytų kompetencijų pripažinimo</w:t>
      </w:r>
      <w:r w:rsidRPr="00322C20">
        <w:rPr>
          <w:lang w:val="pt-PT"/>
        </w:rPr>
        <w:t xml:space="preserve"> tvarkos </w:t>
      </w:r>
      <w:r>
        <w:rPr>
          <w:lang w:val="pt-PT"/>
        </w:rPr>
        <w:t>aprašo</w:t>
      </w:r>
    </w:p>
    <w:p w:rsidR="00825891" w:rsidRPr="00322C20" w:rsidRDefault="00825891" w:rsidP="00AC6308">
      <w:pPr>
        <w:jc w:val="right"/>
      </w:pPr>
      <w:r w:rsidRPr="00322C20">
        <w:t>3 priedas</w:t>
      </w:r>
    </w:p>
    <w:p w:rsidR="00825891" w:rsidRPr="00322C20" w:rsidRDefault="00825891" w:rsidP="00AC6308">
      <w:pPr>
        <w:pStyle w:val="BodyText3"/>
        <w:rPr>
          <w:spacing w:val="-4"/>
        </w:rPr>
      </w:pPr>
      <w:r w:rsidRPr="00322C20">
        <w:rPr>
          <w:spacing w:val="-4"/>
        </w:rPr>
        <w:t xml:space="preserve">Studijų UŽSIENIO AUKŠTOJOJE MOKYKLOJE rezultatų įskaitymo PANEVĖŽIO KOLEGIJOJE kortelė </w:t>
      </w:r>
    </w:p>
    <w:p w:rsidR="00825891" w:rsidRPr="00322C20" w:rsidRDefault="00825891" w:rsidP="00AC6308">
      <w:pPr>
        <w:pStyle w:val="BodyText3"/>
        <w:rPr>
          <w:spacing w:val="-4"/>
        </w:rPr>
      </w:pPr>
      <w:r w:rsidRPr="00322C20">
        <w:rPr>
          <w:spacing w:val="-4"/>
        </w:rPr>
        <w:t xml:space="preserve">NR. </w:t>
      </w:r>
      <w:r w:rsidRPr="00322C20">
        <w:rPr>
          <w:b w:val="0"/>
          <w:spacing w:val="-4"/>
        </w:rPr>
        <w:t>............................</w:t>
      </w:r>
    </w:p>
    <w:p w:rsidR="00825891" w:rsidRPr="00322C20" w:rsidRDefault="00825891" w:rsidP="00AC6308">
      <w:pPr>
        <w:pStyle w:val="BodyText3"/>
        <w:rPr>
          <w:spacing w:val="-4"/>
          <w:sz w:val="10"/>
        </w:rPr>
      </w:pPr>
    </w:p>
    <w:p w:rsidR="00825891" w:rsidRPr="00322C20" w:rsidRDefault="00825891" w:rsidP="00AC6308">
      <w:pPr>
        <w:tabs>
          <w:tab w:val="left" w:leader="underscore" w:pos="5670"/>
          <w:tab w:val="left" w:leader="underscore" w:pos="12191"/>
          <w:tab w:val="right" w:leader="underscore" w:pos="14742"/>
        </w:tabs>
        <w:rPr>
          <w:caps/>
          <w:sz w:val="10"/>
        </w:rPr>
      </w:pPr>
    </w:p>
    <w:p w:rsidR="00825891" w:rsidRPr="00322C20" w:rsidRDefault="00825891" w:rsidP="00AC6308">
      <w:pPr>
        <w:tabs>
          <w:tab w:val="left" w:leader="underscore" w:pos="5670"/>
          <w:tab w:val="left" w:leader="underscore" w:pos="12191"/>
          <w:tab w:val="right" w:leader="underscore" w:pos="14742"/>
        </w:tabs>
      </w:pPr>
      <w:r w:rsidRPr="00322C20">
        <w:rPr>
          <w:caps/>
        </w:rPr>
        <w:tab/>
        <w:t xml:space="preserve"> </w:t>
      </w:r>
      <w:r w:rsidRPr="00322C20">
        <w:t xml:space="preserve"> studentas </w:t>
      </w:r>
      <w:r w:rsidRPr="00322C20">
        <w:tab/>
        <w:t xml:space="preserve">   </w:t>
      </w:r>
      <w:r w:rsidRPr="00322C20">
        <w:tab/>
        <w:t>,</w:t>
      </w:r>
    </w:p>
    <w:p w:rsidR="00825891" w:rsidRPr="00322C20" w:rsidRDefault="00825891" w:rsidP="00AC6308">
      <w:pPr>
        <w:tabs>
          <w:tab w:val="center" w:pos="2835"/>
          <w:tab w:val="decimal" w:pos="10206"/>
          <w:tab w:val="center" w:pos="13608"/>
        </w:tabs>
        <w:rPr>
          <w:i/>
          <w:sz w:val="22"/>
          <w:szCs w:val="22"/>
        </w:rPr>
      </w:pPr>
      <w:r w:rsidRPr="00322C20">
        <w:rPr>
          <w:sz w:val="22"/>
          <w:szCs w:val="22"/>
        </w:rPr>
        <w:tab/>
        <w:t>(</w:t>
      </w:r>
      <w:r>
        <w:rPr>
          <w:i/>
          <w:sz w:val="22"/>
          <w:szCs w:val="22"/>
        </w:rPr>
        <w:t>fakulteto</w:t>
      </w:r>
      <w:r w:rsidRPr="00322C20">
        <w:rPr>
          <w:i/>
          <w:sz w:val="22"/>
          <w:szCs w:val="22"/>
        </w:rPr>
        <w:t xml:space="preserve"> pavadinimas)</w:t>
      </w:r>
      <w:r w:rsidRPr="00322C20">
        <w:rPr>
          <w:i/>
          <w:sz w:val="22"/>
          <w:szCs w:val="22"/>
        </w:rPr>
        <w:tab/>
        <w:t>(vardas, pavardė)</w:t>
      </w:r>
      <w:r w:rsidRPr="00322C20">
        <w:rPr>
          <w:i/>
          <w:sz w:val="22"/>
          <w:szCs w:val="22"/>
        </w:rPr>
        <w:tab/>
        <w:t>(</w:t>
      </w:r>
      <w:r>
        <w:rPr>
          <w:i/>
          <w:sz w:val="22"/>
          <w:szCs w:val="22"/>
        </w:rPr>
        <w:t>gimimo data</w:t>
      </w:r>
      <w:r w:rsidRPr="00322C20">
        <w:rPr>
          <w:i/>
          <w:sz w:val="22"/>
          <w:szCs w:val="22"/>
        </w:rPr>
        <w:t>)</w:t>
      </w:r>
    </w:p>
    <w:p w:rsidR="00825891" w:rsidRPr="00322C20" w:rsidRDefault="00825891" w:rsidP="00AC6308">
      <w:pPr>
        <w:tabs>
          <w:tab w:val="center" w:pos="2835"/>
          <w:tab w:val="decimal" w:pos="10206"/>
          <w:tab w:val="center" w:pos="13608"/>
        </w:tabs>
        <w:rPr>
          <w:i/>
          <w:sz w:val="16"/>
        </w:rPr>
      </w:pPr>
    </w:p>
    <w:p w:rsidR="00825891" w:rsidRPr="00322C20" w:rsidRDefault="00825891" w:rsidP="00AC6308">
      <w:pPr>
        <w:tabs>
          <w:tab w:val="right" w:leader="underscore" w:pos="5529"/>
          <w:tab w:val="right" w:leader="underscore" w:pos="12191"/>
          <w:tab w:val="right" w:leader="underscore" w:pos="14742"/>
        </w:tabs>
      </w:pPr>
      <w:r w:rsidRPr="00322C20">
        <w:t>studijuojantis</w:t>
      </w:r>
      <w:r w:rsidRPr="00322C20">
        <w:tab/>
      </w:r>
      <w:r w:rsidRPr="00322C20">
        <w:tab/>
        <w:t xml:space="preserve"> studijų programą </w:t>
      </w:r>
      <w:r w:rsidRPr="00322C20">
        <w:tab/>
        <w:t>,</w:t>
      </w:r>
    </w:p>
    <w:p w:rsidR="00825891" w:rsidRPr="00322C20" w:rsidRDefault="00825891" w:rsidP="00AC6308">
      <w:pPr>
        <w:tabs>
          <w:tab w:val="center" w:pos="3261"/>
          <w:tab w:val="center" w:pos="8080"/>
          <w:tab w:val="center" w:pos="13608"/>
        </w:tabs>
        <w:rPr>
          <w:i/>
          <w:sz w:val="22"/>
          <w:szCs w:val="22"/>
        </w:rPr>
      </w:pPr>
      <w:r w:rsidRPr="00322C20">
        <w:rPr>
          <w:sz w:val="22"/>
          <w:szCs w:val="22"/>
        </w:rPr>
        <w:tab/>
        <w:t>(</w:t>
      </w:r>
      <w:r w:rsidRPr="00322C20">
        <w:rPr>
          <w:i/>
          <w:sz w:val="22"/>
          <w:szCs w:val="22"/>
        </w:rPr>
        <w:t>studijų forma)</w:t>
      </w:r>
      <w:r w:rsidRPr="00322C20">
        <w:rPr>
          <w:i/>
          <w:sz w:val="22"/>
          <w:szCs w:val="22"/>
        </w:rPr>
        <w:tab/>
        <w:t>(studijų programos pavadinimas)</w:t>
      </w:r>
      <w:r w:rsidRPr="00322C20">
        <w:rPr>
          <w:i/>
          <w:sz w:val="22"/>
          <w:szCs w:val="22"/>
        </w:rPr>
        <w:tab/>
        <w:t>(valstybinis kodas)</w:t>
      </w:r>
    </w:p>
    <w:p w:rsidR="00825891" w:rsidRPr="00322C20" w:rsidRDefault="00825891" w:rsidP="00AC6308">
      <w:pPr>
        <w:tabs>
          <w:tab w:val="center" w:pos="2835"/>
          <w:tab w:val="center" w:pos="8364"/>
          <w:tab w:val="center" w:pos="13608"/>
        </w:tabs>
        <w:rPr>
          <w:i/>
          <w:sz w:val="16"/>
        </w:rPr>
      </w:pPr>
    </w:p>
    <w:p w:rsidR="00825891" w:rsidRPr="00322C20" w:rsidRDefault="00825891" w:rsidP="00AC6308">
      <w:pPr>
        <w:tabs>
          <w:tab w:val="right" w:leader="underscore" w:pos="2694"/>
          <w:tab w:val="right" w:leader="underscore" w:pos="5529"/>
          <w:tab w:val="right" w:leader="underscore" w:pos="13608"/>
        </w:tabs>
      </w:pPr>
      <w:r w:rsidRPr="00322C20">
        <w:t xml:space="preserve">nuo </w:t>
      </w:r>
      <w:r w:rsidRPr="00322C20">
        <w:tab/>
        <w:t xml:space="preserve"> iki </w:t>
      </w:r>
      <w:r w:rsidRPr="00322C20">
        <w:tab/>
        <w:t xml:space="preserve"> pagal </w:t>
      </w:r>
      <w:r w:rsidRPr="00322C20">
        <w:tab/>
      </w:r>
      <w:r w:rsidRPr="00322C20">
        <w:tab/>
        <w:t>programą</w:t>
      </w:r>
    </w:p>
    <w:p w:rsidR="00825891" w:rsidRPr="00322C20" w:rsidRDefault="00825891" w:rsidP="00AC6308">
      <w:pPr>
        <w:rPr>
          <w:sz w:val="16"/>
        </w:rPr>
      </w:pPr>
    </w:p>
    <w:p w:rsidR="00825891" w:rsidRPr="00322C20" w:rsidRDefault="00825891" w:rsidP="00AC6308">
      <w:pPr>
        <w:tabs>
          <w:tab w:val="left" w:leader="underscore" w:pos="8505"/>
          <w:tab w:val="right" w:leader="underscore" w:pos="14742"/>
        </w:tabs>
      </w:pPr>
    </w:p>
    <w:p w:rsidR="00825891" w:rsidRPr="00322C20" w:rsidRDefault="00825891" w:rsidP="00AC6308">
      <w:pPr>
        <w:tabs>
          <w:tab w:val="left" w:leader="underscore" w:pos="8505"/>
          <w:tab w:val="right" w:leader="underscore" w:pos="14742"/>
        </w:tabs>
      </w:pPr>
      <w:r w:rsidRPr="00322C20">
        <w:t>studijavo</w:t>
      </w:r>
      <w:r w:rsidRPr="00322C20">
        <w:tab/>
        <w:t xml:space="preserve"> , </w:t>
      </w:r>
      <w:r w:rsidRPr="00322C20">
        <w:tab/>
      </w:r>
    </w:p>
    <w:p w:rsidR="00825891" w:rsidRPr="00322C20" w:rsidRDefault="00825891" w:rsidP="00AC6308">
      <w:pPr>
        <w:tabs>
          <w:tab w:val="left" w:pos="567"/>
        </w:tabs>
        <w:rPr>
          <w:i/>
          <w:sz w:val="22"/>
          <w:szCs w:val="22"/>
        </w:rPr>
      </w:pPr>
      <w:r w:rsidRPr="00322C20">
        <w:rPr>
          <w:i/>
          <w:sz w:val="22"/>
          <w:szCs w:val="22"/>
        </w:rPr>
        <w:tab/>
      </w:r>
      <w:r w:rsidRPr="00322C20">
        <w:rPr>
          <w:i/>
          <w:sz w:val="22"/>
          <w:szCs w:val="22"/>
        </w:rPr>
        <w:tab/>
      </w:r>
      <w:r w:rsidRPr="00322C20">
        <w:rPr>
          <w:i/>
          <w:sz w:val="22"/>
          <w:szCs w:val="22"/>
        </w:rPr>
        <w:tab/>
      </w:r>
      <w:r w:rsidRPr="00322C20">
        <w:rPr>
          <w:i/>
          <w:sz w:val="22"/>
          <w:szCs w:val="22"/>
        </w:rPr>
        <w:tab/>
      </w:r>
      <w:r w:rsidRPr="00322C20">
        <w:rPr>
          <w:i/>
          <w:sz w:val="22"/>
          <w:szCs w:val="22"/>
        </w:rPr>
        <w:tab/>
        <w:t xml:space="preserve">        ( valstybės pavadinimas) </w:t>
      </w:r>
      <w:r w:rsidRPr="00322C20">
        <w:rPr>
          <w:i/>
          <w:sz w:val="22"/>
          <w:szCs w:val="22"/>
        </w:rPr>
        <w:tab/>
      </w:r>
      <w:r w:rsidRPr="00322C20">
        <w:rPr>
          <w:i/>
          <w:sz w:val="22"/>
          <w:szCs w:val="22"/>
        </w:rPr>
        <w:tab/>
      </w:r>
      <w:r w:rsidRPr="00322C20">
        <w:rPr>
          <w:i/>
          <w:sz w:val="22"/>
          <w:szCs w:val="22"/>
        </w:rPr>
        <w:tab/>
      </w:r>
      <w:r w:rsidRPr="00322C20">
        <w:rPr>
          <w:i/>
          <w:sz w:val="22"/>
          <w:szCs w:val="22"/>
        </w:rPr>
        <w:tab/>
      </w:r>
      <w:r w:rsidRPr="00322C20">
        <w:rPr>
          <w:i/>
          <w:sz w:val="22"/>
          <w:szCs w:val="22"/>
        </w:rPr>
        <w:tab/>
      </w:r>
      <w:r w:rsidRPr="00322C20">
        <w:rPr>
          <w:i/>
          <w:sz w:val="22"/>
          <w:szCs w:val="22"/>
        </w:rPr>
        <w:tab/>
      </w:r>
      <w:r w:rsidRPr="00322C20">
        <w:rPr>
          <w:i/>
          <w:sz w:val="22"/>
          <w:szCs w:val="22"/>
        </w:rPr>
        <w:tab/>
        <w:t>(aukštosios mokyklos pavadinimas)</w:t>
      </w:r>
    </w:p>
    <w:p w:rsidR="00825891" w:rsidRPr="00322C20" w:rsidRDefault="00825891" w:rsidP="00AC6308">
      <w:pPr>
        <w:rPr>
          <w:sz w:val="16"/>
        </w:rPr>
      </w:pPr>
    </w:p>
    <w:p w:rsidR="00825891" w:rsidRPr="00322C20" w:rsidRDefault="00825891" w:rsidP="00AC6308">
      <w:pPr>
        <w:tabs>
          <w:tab w:val="right" w:pos="709"/>
          <w:tab w:val="left" w:leader="underscore" w:pos="3119"/>
          <w:tab w:val="left" w:leader="underscore" w:pos="6379"/>
        </w:tabs>
      </w:pPr>
      <w:r w:rsidRPr="00322C20">
        <w:tab/>
      </w:r>
      <w:r w:rsidRPr="00322C20">
        <w:tab/>
        <w:t xml:space="preserve"> m. m. </w:t>
      </w:r>
      <w:r w:rsidRPr="00322C20">
        <w:tab/>
        <w:t xml:space="preserve"> semestre (-uose) studentas išklausė šiuos dalykus ir gavo įvertinimus:</w:t>
      </w:r>
    </w:p>
    <w:p w:rsidR="00825891" w:rsidRPr="00322C20" w:rsidRDefault="00825891" w:rsidP="00AC6308">
      <w:pPr>
        <w:tabs>
          <w:tab w:val="center" w:pos="1985"/>
        </w:tabs>
        <w:rPr>
          <w:i/>
          <w:sz w:val="22"/>
          <w:szCs w:val="22"/>
        </w:rPr>
      </w:pPr>
      <w:r w:rsidRPr="00322C20">
        <w:rPr>
          <w:i/>
          <w:sz w:val="22"/>
          <w:szCs w:val="22"/>
        </w:rPr>
        <w:tab/>
        <w:t>(mokslo metai)</w:t>
      </w:r>
    </w:p>
    <w:p w:rsidR="00825891" w:rsidRPr="00322C20" w:rsidRDefault="00825891" w:rsidP="00AC6308">
      <w:pPr>
        <w:tabs>
          <w:tab w:val="left" w:leader="underscore" w:pos="2552"/>
          <w:tab w:val="left" w:leader="underscore" w:pos="5387"/>
        </w:tabs>
        <w:rPr>
          <w:sz w:val="10"/>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4"/>
        <w:gridCol w:w="2976"/>
        <w:gridCol w:w="3402"/>
        <w:gridCol w:w="1560"/>
        <w:gridCol w:w="1417"/>
        <w:gridCol w:w="2480"/>
        <w:gridCol w:w="2481"/>
      </w:tblGrid>
      <w:tr w:rsidR="00825891" w:rsidRPr="00322C20" w:rsidTr="0000724F">
        <w:trPr>
          <w:cantSplit/>
        </w:trPr>
        <w:tc>
          <w:tcPr>
            <w:tcW w:w="534" w:type="dxa"/>
            <w:vMerge w:val="restart"/>
            <w:tcBorders>
              <w:top w:val="single" w:sz="8" w:space="0" w:color="auto"/>
              <w:left w:val="single" w:sz="8" w:space="0" w:color="auto"/>
              <w:right w:val="single" w:sz="8" w:space="0" w:color="auto"/>
            </w:tcBorders>
            <w:vAlign w:val="center"/>
          </w:tcPr>
          <w:p w:rsidR="00825891" w:rsidRPr="00322C20" w:rsidRDefault="00825891" w:rsidP="0000724F">
            <w:pPr>
              <w:tabs>
                <w:tab w:val="left" w:leader="underscore" w:pos="2552"/>
                <w:tab w:val="left" w:leader="underscore" w:pos="5387"/>
              </w:tabs>
              <w:spacing w:before="120" w:after="120"/>
              <w:jc w:val="center"/>
            </w:pPr>
            <w:r w:rsidRPr="00322C20">
              <w:t>Eil</w:t>
            </w:r>
          </w:p>
          <w:p w:rsidR="00825891" w:rsidRPr="00322C20" w:rsidRDefault="00825891" w:rsidP="0000724F">
            <w:pPr>
              <w:tabs>
                <w:tab w:val="left" w:leader="underscore" w:pos="2552"/>
                <w:tab w:val="left" w:leader="underscore" w:pos="5387"/>
              </w:tabs>
              <w:spacing w:before="120" w:after="120"/>
              <w:jc w:val="center"/>
            </w:pPr>
            <w:r w:rsidRPr="00322C20">
              <w:t>Nr.</w:t>
            </w:r>
          </w:p>
        </w:tc>
        <w:tc>
          <w:tcPr>
            <w:tcW w:w="6378" w:type="dxa"/>
            <w:gridSpan w:val="2"/>
            <w:tcBorders>
              <w:top w:val="single" w:sz="8" w:space="0" w:color="auto"/>
              <w:left w:val="single" w:sz="8" w:space="0" w:color="auto"/>
              <w:right w:val="single" w:sz="8" w:space="0" w:color="auto"/>
            </w:tcBorders>
          </w:tcPr>
          <w:p w:rsidR="00825891" w:rsidRPr="00322C20" w:rsidRDefault="00825891" w:rsidP="0000724F">
            <w:pPr>
              <w:tabs>
                <w:tab w:val="left" w:leader="underscore" w:pos="2552"/>
                <w:tab w:val="left" w:leader="underscore" w:pos="5387"/>
              </w:tabs>
              <w:spacing w:before="120" w:after="120"/>
              <w:jc w:val="center"/>
            </w:pPr>
            <w:r w:rsidRPr="00322C20">
              <w:t>Dalyko pavadinimas</w:t>
            </w:r>
          </w:p>
        </w:tc>
        <w:tc>
          <w:tcPr>
            <w:tcW w:w="1560" w:type="dxa"/>
            <w:vMerge w:val="restart"/>
            <w:tcBorders>
              <w:top w:val="single" w:sz="8" w:space="0" w:color="auto"/>
              <w:left w:val="nil"/>
              <w:right w:val="single" w:sz="8" w:space="0" w:color="auto"/>
            </w:tcBorders>
            <w:vAlign w:val="center"/>
          </w:tcPr>
          <w:p w:rsidR="00825891" w:rsidRPr="00322C20" w:rsidRDefault="00825891" w:rsidP="0000724F">
            <w:pPr>
              <w:tabs>
                <w:tab w:val="left" w:leader="underscore" w:pos="2552"/>
                <w:tab w:val="left" w:leader="underscore" w:pos="5387"/>
              </w:tabs>
              <w:jc w:val="center"/>
            </w:pPr>
            <w:r w:rsidRPr="00322C20">
              <w:t>Dalyko apimtis</w:t>
            </w:r>
          </w:p>
          <w:p w:rsidR="00825891" w:rsidRPr="00322C20" w:rsidRDefault="00825891" w:rsidP="0000724F">
            <w:pPr>
              <w:tabs>
                <w:tab w:val="left" w:leader="underscore" w:pos="2552"/>
                <w:tab w:val="left" w:leader="underscore" w:pos="5387"/>
              </w:tabs>
              <w:jc w:val="center"/>
            </w:pPr>
            <w:r w:rsidRPr="00322C20">
              <w:t>ECTS</w:t>
            </w:r>
          </w:p>
          <w:p w:rsidR="00825891" w:rsidRPr="00322C20" w:rsidRDefault="00825891" w:rsidP="0000724F">
            <w:pPr>
              <w:tabs>
                <w:tab w:val="left" w:leader="underscore" w:pos="2552"/>
                <w:tab w:val="left" w:leader="underscore" w:pos="5387"/>
              </w:tabs>
              <w:jc w:val="center"/>
            </w:pPr>
            <w:r w:rsidRPr="00322C20">
              <w:t>kreditais</w:t>
            </w:r>
          </w:p>
        </w:tc>
        <w:tc>
          <w:tcPr>
            <w:tcW w:w="1417" w:type="dxa"/>
            <w:vMerge w:val="restart"/>
            <w:tcBorders>
              <w:top w:val="single" w:sz="8" w:space="0" w:color="auto"/>
              <w:left w:val="nil"/>
              <w:right w:val="single" w:sz="8" w:space="0" w:color="auto"/>
            </w:tcBorders>
            <w:vAlign w:val="center"/>
          </w:tcPr>
          <w:p w:rsidR="00825891" w:rsidRPr="00322C20" w:rsidRDefault="00825891" w:rsidP="0000724F">
            <w:pPr>
              <w:tabs>
                <w:tab w:val="left" w:leader="underscore" w:pos="2552"/>
                <w:tab w:val="left" w:leader="underscore" w:pos="5387"/>
              </w:tabs>
              <w:jc w:val="center"/>
            </w:pPr>
            <w:r w:rsidRPr="00322C20">
              <w:t>Akademinės valandos</w:t>
            </w:r>
          </w:p>
          <w:p w:rsidR="00825891" w:rsidRPr="00322C20" w:rsidRDefault="00825891" w:rsidP="0000724F">
            <w:pPr>
              <w:tabs>
                <w:tab w:val="left" w:leader="underscore" w:pos="2552"/>
                <w:tab w:val="left" w:leader="underscore" w:pos="5387"/>
              </w:tabs>
              <w:jc w:val="center"/>
              <w:rPr>
                <w:i/>
              </w:rPr>
            </w:pPr>
            <w:r w:rsidRPr="00322C20">
              <w:rPr>
                <w:i/>
              </w:rPr>
              <w:t>(jeigu yra)</w:t>
            </w:r>
          </w:p>
        </w:tc>
        <w:tc>
          <w:tcPr>
            <w:tcW w:w="4961" w:type="dxa"/>
            <w:gridSpan w:val="2"/>
            <w:tcBorders>
              <w:top w:val="single" w:sz="8" w:space="0" w:color="auto"/>
              <w:left w:val="nil"/>
              <w:right w:val="single" w:sz="8" w:space="0" w:color="auto"/>
            </w:tcBorders>
            <w:vAlign w:val="center"/>
          </w:tcPr>
          <w:p w:rsidR="00825891" w:rsidRPr="00322C20" w:rsidRDefault="00825891" w:rsidP="0000724F">
            <w:pPr>
              <w:tabs>
                <w:tab w:val="left" w:leader="underscore" w:pos="2552"/>
                <w:tab w:val="left" w:leader="underscore" w:pos="5387"/>
              </w:tabs>
              <w:jc w:val="center"/>
            </w:pPr>
            <w:r w:rsidRPr="00322C20">
              <w:t>Pažymys</w:t>
            </w:r>
          </w:p>
        </w:tc>
      </w:tr>
      <w:tr w:rsidR="00825891" w:rsidRPr="00322C20" w:rsidTr="0000724F">
        <w:trPr>
          <w:cantSplit/>
        </w:trPr>
        <w:tc>
          <w:tcPr>
            <w:tcW w:w="534" w:type="dxa"/>
            <w:vMerge/>
            <w:tcBorders>
              <w:left w:val="single" w:sz="8" w:space="0" w:color="auto"/>
              <w:bottom w:val="single" w:sz="8" w:space="0" w:color="auto"/>
              <w:right w:val="single" w:sz="8" w:space="0" w:color="auto"/>
            </w:tcBorders>
            <w:vAlign w:val="center"/>
          </w:tcPr>
          <w:p w:rsidR="00825891" w:rsidRPr="00322C20" w:rsidRDefault="00825891" w:rsidP="0000724F">
            <w:pPr>
              <w:tabs>
                <w:tab w:val="left" w:leader="underscore" w:pos="2552"/>
                <w:tab w:val="left" w:leader="underscore" w:pos="5387"/>
              </w:tabs>
              <w:jc w:val="center"/>
            </w:pPr>
          </w:p>
        </w:tc>
        <w:tc>
          <w:tcPr>
            <w:tcW w:w="2976" w:type="dxa"/>
            <w:tcBorders>
              <w:left w:val="single" w:sz="8" w:space="0" w:color="auto"/>
              <w:bottom w:val="single" w:sz="8" w:space="0" w:color="auto"/>
            </w:tcBorders>
            <w:vAlign w:val="center"/>
          </w:tcPr>
          <w:p w:rsidR="00825891" w:rsidRPr="00322C20" w:rsidRDefault="00825891" w:rsidP="0000724F">
            <w:pPr>
              <w:tabs>
                <w:tab w:val="left" w:leader="underscore" w:pos="2552"/>
                <w:tab w:val="left" w:leader="underscore" w:pos="5387"/>
              </w:tabs>
              <w:jc w:val="center"/>
            </w:pPr>
            <w:r w:rsidRPr="00322C20">
              <w:t>Originalo kalba</w:t>
            </w:r>
          </w:p>
        </w:tc>
        <w:tc>
          <w:tcPr>
            <w:tcW w:w="3402" w:type="dxa"/>
            <w:tcBorders>
              <w:bottom w:val="single" w:sz="8" w:space="0" w:color="auto"/>
              <w:right w:val="single" w:sz="8" w:space="0" w:color="auto"/>
            </w:tcBorders>
            <w:vAlign w:val="center"/>
          </w:tcPr>
          <w:p w:rsidR="00825891" w:rsidRPr="00322C20" w:rsidRDefault="00825891" w:rsidP="0000724F">
            <w:pPr>
              <w:tabs>
                <w:tab w:val="left" w:leader="underscore" w:pos="2552"/>
                <w:tab w:val="left" w:leader="underscore" w:pos="5387"/>
              </w:tabs>
              <w:jc w:val="center"/>
            </w:pPr>
            <w:r w:rsidRPr="00322C20">
              <w:t>Lietuvių kalba</w:t>
            </w:r>
          </w:p>
        </w:tc>
        <w:tc>
          <w:tcPr>
            <w:tcW w:w="1560" w:type="dxa"/>
            <w:vMerge/>
            <w:tcBorders>
              <w:left w:val="nil"/>
              <w:bottom w:val="single" w:sz="8" w:space="0" w:color="auto"/>
              <w:right w:val="single" w:sz="8" w:space="0" w:color="auto"/>
            </w:tcBorders>
            <w:vAlign w:val="center"/>
          </w:tcPr>
          <w:p w:rsidR="00825891" w:rsidRPr="00322C20" w:rsidRDefault="00825891" w:rsidP="0000724F">
            <w:pPr>
              <w:tabs>
                <w:tab w:val="left" w:leader="underscore" w:pos="2552"/>
                <w:tab w:val="left" w:leader="underscore" w:pos="5387"/>
              </w:tabs>
              <w:jc w:val="center"/>
            </w:pPr>
          </w:p>
        </w:tc>
        <w:tc>
          <w:tcPr>
            <w:tcW w:w="1417" w:type="dxa"/>
            <w:vMerge/>
            <w:tcBorders>
              <w:left w:val="single" w:sz="8" w:space="0" w:color="auto"/>
              <w:bottom w:val="single" w:sz="8" w:space="0" w:color="auto"/>
              <w:right w:val="single" w:sz="8" w:space="0" w:color="auto"/>
            </w:tcBorders>
            <w:vAlign w:val="center"/>
          </w:tcPr>
          <w:p w:rsidR="00825891" w:rsidRPr="00322C20" w:rsidRDefault="00825891" w:rsidP="0000724F">
            <w:pPr>
              <w:tabs>
                <w:tab w:val="left" w:leader="underscore" w:pos="2552"/>
                <w:tab w:val="left" w:leader="underscore" w:pos="5387"/>
              </w:tabs>
              <w:jc w:val="center"/>
            </w:pPr>
          </w:p>
        </w:tc>
        <w:tc>
          <w:tcPr>
            <w:tcW w:w="2480" w:type="dxa"/>
            <w:tcBorders>
              <w:left w:val="nil"/>
              <w:bottom w:val="single" w:sz="8" w:space="0" w:color="auto"/>
            </w:tcBorders>
            <w:vAlign w:val="center"/>
          </w:tcPr>
          <w:p w:rsidR="00825891" w:rsidRPr="00322C20" w:rsidRDefault="00825891" w:rsidP="0000724F">
            <w:pPr>
              <w:tabs>
                <w:tab w:val="left" w:leader="underscore" w:pos="2552"/>
                <w:tab w:val="left" w:leader="underscore" w:pos="5387"/>
              </w:tabs>
              <w:jc w:val="center"/>
            </w:pPr>
            <w:r w:rsidRPr="00322C20">
              <w:t>Kitos aukštosios mokyklos</w:t>
            </w:r>
          </w:p>
        </w:tc>
        <w:tc>
          <w:tcPr>
            <w:tcW w:w="2481" w:type="dxa"/>
            <w:tcBorders>
              <w:bottom w:val="single" w:sz="8" w:space="0" w:color="auto"/>
              <w:right w:val="single" w:sz="8" w:space="0" w:color="auto"/>
            </w:tcBorders>
            <w:vAlign w:val="center"/>
          </w:tcPr>
          <w:p w:rsidR="00825891" w:rsidRPr="00322C20" w:rsidRDefault="00825891" w:rsidP="0000724F">
            <w:pPr>
              <w:tabs>
                <w:tab w:val="left" w:leader="underscore" w:pos="2552"/>
                <w:tab w:val="left" w:leader="underscore" w:pos="5387"/>
              </w:tabs>
              <w:jc w:val="center"/>
            </w:pPr>
            <w:r w:rsidRPr="00322C20">
              <w:t>Atitikmuo</w:t>
            </w:r>
          </w:p>
          <w:p w:rsidR="00825891" w:rsidRPr="00322C20" w:rsidRDefault="00825891" w:rsidP="0000724F">
            <w:pPr>
              <w:tabs>
                <w:tab w:val="left" w:leader="underscore" w:pos="2552"/>
                <w:tab w:val="left" w:leader="underscore" w:pos="5387"/>
              </w:tabs>
              <w:jc w:val="center"/>
            </w:pPr>
            <w:r w:rsidRPr="00322C20">
              <w:t>Panevėžio kolegijoje</w:t>
            </w:r>
          </w:p>
        </w:tc>
      </w:tr>
      <w:tr w:rsidR="00825891" w:rsidRPr="00322C20" w:rsidTr="0000724F">
        <w:trPr>
          <w:cantSplit/>
        </w:trPr>
        <w:tc>
          <w:tcPr>
            <w:tcW w:w="534" w:type="dxa"/>
            <w:tcBorders>
              <w:top w:val="single" w:sz="8" w:space="0" w:color="auto"/>
              <w:left w:val="single" w:sz="8" w:space="0" w:color="auto"/>
            </w:tcBorders>
            <w:vAlign w:val="center"/>
          </w:tcPr>
          <w:p w:rsidR="00825891" w:rsidRPr="00322C20" w:rsidRDefault="00825891" w:rsidP="0000724F">
            <w:pPr>
              <w:tabs>
                <w:tab w:val="left" w:leader="underscore" w:pos="2552"/>
                <w:tab w:val="left" w:leader="underscore" w:pos="5387"/>
              </w:tabs>
              <w:jc w:val="center"/>
            </w:pPr>
            <w:r w:rsidRPr="00322C20">
              <w:rPr>
                <w:sz w:val="22"/>
              </w:rPr>
              <w:t>1.</w:t>
            </w:r>
          </w:p>
        </w:tc>
        <w:tc>
          <w:tcPr>
            <w:tcW w:w="2976" w:type="dxa"/>
            <w:tcBorders>
              <w:top w:val="single" w:sz="8" w:space="0" w:color="auto"/>
              <w:left w:val="single" w:sz="8" w:space="0" w:color="auto"/>
            </w:tcBorders>
          </w:tcPr>
          <w:p w:rsidR="00825891" w:rsidRPr="00322C20" w:rsidRDefault="00825891" w:rsidP="0000724F">
            <w:pPr>
              <w:tabs>
                <w:tab w:val="left" w:leader="underscore" w:pos="2552"/>
                <w:tab w:val="left" w:leader="underscore" w:pos="5387"/>
              </w:tabs>
              <w:rPr>
                <w:sz w:val="28"/>
              </w:rPr>
            </w:pPr>
          </w:p>
        </w:tc>
        <w:tc>
          <w:tcPr>
            <w:tcW w:w="3402" w:type="dxa"/>
            <w:tcBorders>
              <w:top w:val="single" w:sz="8" w:space="0" w:color="auto"/>
              <w:right w:val="single" w:sz="8" w:space="0" w:color="auto"/>
            </w:tcBorders>
          </w:tcPr>
          <w:p w:rsidR="00825891" w:rsidRPr="00322C20" w:rsidRDefault="00825891" w:rsidP="0000724F">
            <w:pPr>
              <w:tabs>
                <w:tab w:val="left" w:leader="underscore" w:pos="2552"/>
                <w:tab w:val="left" w:leader="underscore" w:pos="5387"/>
              </w:tabs>
              <w:rPr>
                <w:sz w:val="28"/>
              </w:rPr>
            </w:pPr>
          </w:p>
        </w:tc>
        <w:tc>
          <w:tcPr>
            <w:tcW w:w="1560" w:type="dxa"/>
            <w:tcBorders>
              <w:top w:val="single" w:sz="8" w:space="0" w:color="auto"/>
              <w:left w:val="nil"/>
            </w:tcBorders>
          </w:tcPr>
          <w:p w:rsidR="00825891" w:rsidRPr="00322C20" w:rsidRDefault="00825891" w:rsidP="0000724F">
            <w:pPr>
              <w:tabs>
                <w:tab w:val="left" w:leader="underscore" w:pos="2552"/>
                <w:tab w:val="left" w:leader="underscore" w:pos="5387"/>
              </w:tabs>
              <w:rPr>
                <w:sz w:val="28"/>
              </w:rPr>
            </w:pPr>
          </w:p>
        </w:tc>
        <w:tc>
          <w:tcPr>
            <w:tcW w:w="1417" w:type="dxa"/>
            <w:tcBorders>
              <w:top w:val="single" w:sz="8" w:space="0" w:color="auto"/>
              <w:left w:val="nil"/>
              <w:right w:val="single" w:sz="8" w:space="0" w:color="auto"/>
            </w:tcBorders>
          </w:tcPr>
          <w:p w:rsidR="00825891" w:rsidRPr="00322C20" w:rsidRDefault="00825891" w:rsidP="0000724F">
            <w:pPr>
              <w:tabs>
                <w:tab w:val="left" w:leader="underscore" w:pos="2552"/>
                <w:tab w:val="left" w:leader="underscore" w:pos="5387"/>
              </w:tabs>
              <w:rPr>
                <w:sz w:val="28"/>
              </w:rPr>
            </w:pPr>
          </w:p>
        </w:tc>
        <w:tc>
          <w:tcPr>
            <w:tcW w:w="2480" w:type="dxa"/>
            <w:tcBorders>
              <w:top w:val="single" w:sz="8" w:space="0" w:color="auto"/>
              <w:left w:val="nil"/>
            </w:tcBorders>
          </w:tcPr>
          <w:p w:rsidR="00825891" w:rsidRPr="00322C20" w:rsidRDefault="00825891" w:rsidP="0000724F">
            <w:pPr>
              <w:tabs>
                <w:tab w:val="left" w:leader="underscore" w:pos="2552"/>
                <w:tab w:val="left" w:leader="underscore" w:pos="5387"/>
              </w:tabs>
              <w:rPr>
                <w:sz w:val="28"/>
              </w:rPr>
            </w:pPr>
          </w:p>
        </w:tc>
        <w:tc>
          <w:tcPr>
            <w:tcW w:w="2481" w:type="dxa"/>
            <w:tcBorders>
              <w:top w:val="single" w:sz="8" w:space="0" w:color="auto"/>
              <w:right w:val="single" w:sz="8" w:space="0" w:color="auto"/>
            </w:tcBorders>
          </w:tcPr>
          <w:p w:rsidR="00825891" w:rsidRPr="00322C20" w:rsidRDefault="00825891" w:rsidP="0000724F">
            <w:pPr>
              <w:tabs>
                <w:tab w:val="left" w:leader="underscore" w:pos="2552"/>
                <w:tab w:val="left" w:leader="underscore" w:pos="5387"/>
              </w:tabs>
              <w:rPr>
                <w:sz w:val="28"/>
              </w:rPr>
            </w:pPr>
          </w:p>
        </w:tc>
      </w:tr>
      <w:tr w:rsidR="00825891" w:rsidRPr="00322C20" w:rsidTr="0000724F">
        <w:trPr>
          <w:cantSplit/>
        </w:trPr>
        <w:tc>
          <w:tcPr>
            <w:tcW w:w="534" w:type="dxa"/>
            <w:tcBorders>
              <w:left w:val="single" w:sz="8" w:space="0" w:color="auto"/>
            </w:tcBorders>
            <w:vAlign w:val="center"/>
          </w:tcPr>
          <w:p w:rsidR="00825891" w:rsidRPr="00322C20" w:rsidRDefault="00825891" w:rsidP="0000724F">
            <w:pPr>
              <w:tabs>
                <w:tab w:val="left" w:leader="underscore" w:pos="2552"/>
                <w:tab w:val="left" w:leader="underscore" w:pos="5387"/>
              </w:tabs>
              <w:jc w:val="center"/>
            </w:pPr>
            <w:r w:rsidRPr="00322C20">
              <w:rPr>
                <w:sz w:val="22"/>
              </w:rPr>
              <w:t>2.</w:t>
            </w:r>
          </w:p>
        </w:tc>
        <w:tc>
          <w:tcPr>
            <w:tcW w:w="2976" w:type="dxa"/>
            <w:tcBorders>
              <w:left w:val="single" w:sz="8" w:space="0" w:color="auto"/>
            </w:tcBorders>
          </w:tcPr>
          <w:p w:rsidR="00825891" w:rsidRPr="00322C20" w:rsidRDefault="00825891" w:rsidP="0000724F">
            <w:pPr>
              <w:tabs>
                <w:tab w:val="left" w:leader="underscore" w:pos="2552"/>
                <w:tab w:val="left" w:leader="underscore" w:pos="5387"/>
              </w:tabs>
              <w:rPr>
                <w:sz w:val="28"/>
              </w:rPr>
            </w:pPr>
          </w:p>
        </w:tc>
        <w:tc>
          <w:tcPr>
            <w:tcW w:w="3402" w:type="dxa"/>
            <w:tcBorders>
              <w:right w:val="single" w:sz="8" w:space="0" w:color="auto"/>
            </w:tcBorders>
          </w:tcPr>
          <w:p w:rsidR="00825891" w:rsidRPr="00322C20" w:rsidRDefault="00825891" w:rsidP="0000724F">
            <w:pPr>
              <w:tabs>
                <w:tab w:val="left" w:leader="underscore" w:pos="2552"/>
                <w:tab w:val="left" w:leader="underscore" w:pos="5387"/>
              </w:tabs>
              <w:rPr>
                <w:sz w:val="28"/>
              </w:rPr>
            </w:pPr>
          </w:p>
        </w:tc>
        <w:tc>
          <w:tcPr>
            <w:tcW w:w="1560" w:type="dxa"/>
            <w:tcBorders>
              <w:left w:val="nil"/>
            </w:tcBorders>
          </w:tcPr>
          <w:p w:rsidR="00825891" w:rsidRPr="00322C20" w:rsidRDefault="00825891" w:rsidP="0000724F">
            <w:pPr>
              <w:tabs>
                <w:tab w:val="left" w:leader="underscore" w:pos="2552"/>
                <w:tab w:val="left" w:leader="underscore" w:pos="5387"/>
              </w:tabs>
              <w:rPr>
                <w:sz w:val="28"/>
              </w:rPr>
            </w:pPr>
          </w:p>
        </w:tc>
        <w:tc>
          <w:tcPr>
            <w:tcW w:w="1417" w:type="dxa"/>
            <w:tcBorders>
              <w:left w:val="nil"/>
              <w:right w:val="single" w:sz="8" w:space="0" w:color="auto"/>
            </w:tcBorders>
          </w:tcPr>
          <w:p w:rsidR="00825891" w:rsidRPr="00322C20" w:rsidRDefault="00825891" w:rsidP="0000724F">
            <w:pPr>
              <w:tabs>
                <w:tab w:val="left" w:leader="underscore" w:pos="2552"/>
                <w:tab w:val="left" w:leader="underscore" w:pos="5387"/>
              </w:tabs>
              <w:rPr>
                <w:sz w:val="28"/>
              </w:rPr>
            </w:pPr>
          </w:p>
        </w:tc>
        <w:tc>
          <w:tcPr>
            <w:tcW w:w="2480" w:type="dxa"/>
            <w:tcBorders>
              <w:left w:val="nil"/>
            </w:tcBorders>
          </w:tcPr>
          <w:p w:rsidR="00825891" w:rsidRPr="00322C20" w:rsidRDefault="00825891" w:rsidP="0000724F">
            <w:pPr>
              <w:tabs>
                <w:tab w:val="left" w:leader="underscore" w:pos="2552"/>
                <w:tab w:val="left" w:leader="underscore" w:pos="5387"/>
              </w:tabs>
              <w:rPr>
                <w:sz w:val="28"/>
              </w:rPr>
            </w:pPr>
          </w:p>
        </w:tc>
        <w:tc>
          <w:tcPr>
            <w:tcW w:w="2481" w:type="dxa"/>
            <w:tcBorders>
              <w:right w:val="single" w:sz="8" w:space="0" w:color="auto"/>
            </w:tcBorders>
          </w:tcPr>
          <w:p w:rsidR="00825891" w:rsidRPr="00322C20" w:rsidRDefault="00825891" w:rsidP="0000724F">
            <w:pPr>
              <w:tabs>
                <w:tab w:val="left" w:leader="underscore" w:pos="2552"/>
                <w:tab w:val="left" w:leader="underscore" w:pos="5387"/>
              </w:tabs>
              <w:rPr>
                <w:sz w:val="28"/>
              </w:rPr>
            </w:pPr>
          </w:p>
        </w:tc>
      </w:tr>
      <w:tr w:rsidR="00825891" w:rsidRPr="00322C20" w:rsidTr="0000724F">
        <w:trPr>
          <w:cantSplit/>
        </w:trPr>
        <w:tc>
          <w:tcPr>
            <w:tcW w:w="534" w:type="dxa"/>
            <w:tcBorders>
              <w:left w:val="single" w:sz="8" w:space="0" w:color="auto"/>
            </w:tcBorders>
          </w:tcPr>
          <w:p w:rsidR="00825891" w:rsidRPr="00322C20" w:rsidRDefault="00825891" w:rsidP="0000724F">
            <w:pPr>
              <w:tabs>
                <w:tab w:val="left" w:leader="underscore" w:pos="2552"/>
                <w:tab w:val="left" w:leader="underscore" w:pos="5387"/>
              </w:tabs>
              <w:jc w:val="center"/>
            </w:pPr>
            <w:r w:rsidRPr="00322C20">
              <w:rPr>
                <w:sz w:val="22"/>
              </w:rPr>
              <w:t>3.</w:t>
            </w:r>
          </w:p>
        </w:tc>
        <w:tc>
          <w:tcPr>
            <w:tcW w:w="2976" w:type="dxa"/>
            <w:tcBorders>
              <w:left w:val="single" w:sz="8" w:space="0" w:color="auto"/>
            </w:tcBorders>
          </w:tcPr>
          <w:p w:rsidR="00825891" w:rsidRPr="00322C20" w:rsidRDefault="00825891" w:rsidP="0000724F">
            <w:pPr>
              <w:tabs>
                <w:tab w:val="left" w:leader="underscore" w:pos="2552"/>
                <w:tab w:val="left" w:leader="underscore" w:pos="5387"/>
              </w:tabs>
              <w:rPr>
                <w:sz w:val="28"/>
              </w:rPr>
            </w:pPr>
          </w:p>
        </w:tc>
        <w:tc>
          <w:tcPr>
            <w:tcW w:w="3402" w:type="dxa"/>
            <w:tcBorders>
              <w:right w:val="single" w:sz="8" w:space="0" w:color="auto"/>
            </w:tcBorders>
          </w:tcPr>
          <w:p w:rsidR="00825891" w:rsidRPr="00322C20" w:rsidRDefault="00825891" w:rsidP="0000724F">
            <w:pPr>
              <w:tabs>
                <w:tab w:val="left" w:leader="underscore" w:pos="2552"/>
                <w:tab w:val="left" w:leader="underscore" w:pos="5387"/>
              </w:tabs>
              <w:rPr>
                <w:sz w:val="28"/>
              </w:rPr>
            </w:pPr>
          </w:p>
        </w:tc>
        <w:tc>
          <w:tcPr>
            <w:tcW w:w="1560" w:type="dxa"/>
            <w:tcBorders>
              <w:left w:val="nil"/>
            </w:tcBorders>
          </w:tcPr>
          <w:p w:rsidR="00825891" w:rsidRPr="00322C20" w:rsidRDefault="00825891" w:rsidP="0000724F">
            <w:pPr>
              <w:tabs>
                <w:tab w:val="left" w:leader="underscore" w:pos="2552"/>
                <w:tab w:val="left" w:leader="underscore" w:pos="5387"/>
              </w:tabs>
              <w:rPr>
                <w:sz w:val="28"/>
              </w:rPr>
            </w:pPr>
          </w:p>
        </w:tc>
        <w:tc>
          <w:tcPr>
            <w:tcW w:w="1417" w:type="dxa"/>
            <w:tcBorders>
              <w:left w:val="nil"/>
              <w:right w:val="single" w:sz="8" w:space="0" w:color="auto"/>
            </w:tcBorders>
          </w:tcPr>
          <w:p w:rsidR="00825891" w:rsidRPr="00322C20" w:rsidRDefault="00825891" w:rsidP="0000724F">
            <w:pPr>
              <w:tabs>
                <w:tab w:val="left" w:leader="underscore" w:pos="2552"/>
                <w:tab w:val="left" w:leader="underscore" w:pos="5387"/>
              </w:tabs>
              <w:rPr>
                <w:sz w:val="28"/>
              </w:rPr>
            </w:pPr>
          </w:p>
        </w:tc>
        <w:tc>
          <w:tcPr>
            <w:tcW w:w="2480" w:type="dxa"/>
            <w:tcBorders>
              <w:left w:val="nil"/>
            </w:tcBorders>
          </w:tcPr>
          <w:p w:rsidR="00825891" w:rsidRPr="00322C20" w:rsidRDefault="00825891" w:rsidP="0000724F">
            <w:pPr>
              <w:tabs>
                <w:tab w:val="left" w:leader="underscore" w:pos="2552"/>
                <w:tab w:val="left" w:leader="underscore" w:pos="5387"/>
              </w:tabs>
              <w:rPr>
                <w:sz w:val="28"/>
              </w:rPr>
            </w:pPr>
          </w:p>
        </w:tc>
        <w:tc>
          <w:tcPr>
            <w:tcW w:w="2481" w:type="dxa"/>
            <w:tcBorders>
              <w:right w:val="single" w:sz="8" w:space="0" w:color="auto"/>
            </w:tcBorders>
          </w:tcPr>
          <w:p w:rsidR="00825891" w:rsidRPr="00322C20" w:rsidRDefault="00825891" w:rsidP="0000724F">
            <w:pPr>
              <w:tabs>
                <w:tab w:val="left" w:leader="underscore" w:pos="2552"/>
                <w:tab w:val="left" w:leader="underscore" w:pos="5387"/>
              </w:tabs>
              <w:rPr>
                <w:sz w:val="28"/>
              </w:rPr>
            </w:pPr>
          </w:p>
        </w:tc>
      </w:tr>
      <w:tr w:rsidR="00825891" w:rsidRPr="00322C20" w:rsidTr="0000724F">
        <w:trPr>
          <w:cantSplit/>
        </w:trPr>
        <w:tc>
          <w:tcPr>
            <w:tcW w:w="534" w:type="dxa"/>
            <w:tcBorders>
              <w:left w:val="single" w:sz="8" w:space="0" w:color="auto"/>
            </w:tcBorders>
          </w:tcPr>
          <w:p w:rsidR="00825891" w:rsidRPr="00322C20" w:rsidRDefault="00825891" w:rsidP="0000724F">
            <w:pPr>
              <w:tabs>
                <w:tab w:val="left" w:leader="underscore" w:pos="2552"/>
                <w:tab w:val="left" w:leader="underscore" w:pos="5387"/>
              </w:tabs>
              <w:jc w:val="center"/>
            </w:pPr>
            <w:r w:rsidRPr="00322C20">
              <w:rPr>
                <w:sz w:val="22"/>
              </w:rPr>
              <w:t>4.</w:t>
            </w:r>
          </w:p>
        </w:tc>
        <w:tc>
          <w:tcPr>
            <w:tcW w:w="2976" w:type="dxa"/>
            <w:tcBorders>
              <w:left w:val="single" w:sz="8" w:space="0" w:color="auto"/>
            </w:tcBorders>
          </w:tcPr>
          <w:p w:rsidR="00825891" w:rsidRPr="00322C20" w:rsidRDefault="00825891" w:rsidP="0000724F">
            <w:pPr>
              <w:tabs>
                <w:tab w:val="left" w:leader="underscore" w:pos="2552"/>
                <w:tab w:val="left" w:leader="underscore" w:pos="5387"/>
              </w:tabs>
              <w:rPr>
                <w:sz w:val="28"/>
              </w:rPr>
            </w:pPr>
          </w:p>
        </w:tc>
        <w:tc>
          <w:tcPr>
            <w:tcW w:w="3402" w:type="dxa"/>
            <w:tcBorders>
              <w:right w:val="single" w:sz="8" w:space="0" w:color="auto"/>
            </w:tcBorders>
          </w:tcPr>
          <w:p w:rsidR="00825891" w:rsidRPr="00322C20" w:rsidRDefault="00825891" w:rsidP="0000724F">
            <w:pPr>
              <w:tabs>
                <w:tab w:val="left" w:leader="underscore" w:pos="2552"/>
                <w:tab w:val="left" w:leader="underscore" w:pos="5387"/>
              </w:tabs>
              <w:rPr>
                <w:sz w:val="28"/>
              </w:rPr>
            </w:pPr>
          </w:p>
        </w:tc>
        <w:tc>
          <w:tcPr>
            <w:tcW w:w="1560" w:type="dxa"/>
            <w:tcBorders>
              <w:left w:val="nil"/>
            </w:tcBorders>
          </w:tcPr>
          <w:p w:rsidR="00825891" w:rsidRPr="00322C20" w:rsidRDefault="00825891" w:rsidP="0000724F">
            <w:pPr>
              <w:tabs>
                <w:tab w:val="left" w:leader="underscore" w:pos="2552"/>
                <w:tab w:val="left" w:leader="underscore" w:pos="5387"/>
              </w:tabs>
              <w:rPr>
                <w:sz w:val="28"/>
              </w:rPr>
            </w:pPr>
          </w:p>
        </w:tc>
        <w:tc>
          <w:tcPr>
            <w:tcW w:w="1417" w:type="dxa"/>
            <w:tcBorders>
              <w:left w:val="nil"/>
              <w:right w:val="single" w:sz="8" w:space="0" w:color="auto"/>
            </w:tcBorders>
          </w:tcPr>
          <w:p w:rsidR="00825891" w:rsidRPr="00322C20" w:rsidRDefault="00825891" w:rsidP="0000724F">
            <w:pPr>
              <w:tabs>
                <w:tab w:val="left" w:leader="underscore" w:pos="2552"/>
                <w:tab w:val="left" w:leader="underscore" w:pos="5387"/>
              </w:tabs>
              <w:rPr>
                <w:sz w:val="28"/>
              </w:rPr>
            </w:pPr>
          </w:p>
        </w:tc>
        <w:tc>
          <w:tcPr>
            <w:tcW w:w="2480" w:type="dxa"/>
            <w:tcBorders>
              <w:left w:val="nil"/>
            </w:tcBorders>
          </w:tcPr>
          <w:p w:rsidR="00825891" w:rsidRPr="00322C20" w:rsidRDefault="00825891" w:rsidP="0000724F">
            <w:pPr>
              <w:tabs>
                <w:tab w:val="left" w:leader="underscore" w:pos="2552"/>
                <w:tab w:val="left" w:leader="underscore" w:pos="5387"/>
              </w:tabs>
              <w:rPr>
                <w:sz w:val="28"/>
              </w:rPr>
            </w:pPr>
          </w:p>
        </w:tc>
        <w:tc>
          <w:tcPr>
            <w:tcW w:w="2481" w:type="dxa"/>
            <w:tcBorders>
              <w:right w:val="single" w:sz="8" w:space="0" w:color="auto"/>
            </w:tcBorders>
          </w:tcPr>
          <w:p w:rsidR="00825891" w:rsidRPr="00322C20" w:rsidRDefault="00825891" w:rsidP="0000724F">
            <w:pPr>
              <w:tabs>
                <w:tab w:val="left" w:leader="underscore" w:pos="2552"/>
                <w:tab w:val="left" w:leader="underscore" w:pos="5387"/>
              </w:tabs>
              <w:rPr>
                <w:sz w:val="28"/>
              </w:rPr>
            </w:pPr>
          </w:p>
        </w:tc>
      </w:tr>
      <w:tr w:rsidR="00825891" w:rsidRPr="00322C20" w:rsidTr="0000724F">
        <w:trPr>
          <w:gridAfter w:val="3"/>
          <w:wAfter w:w="6378" w:type="dxa"/>
          <w:cantSplit/>
        </w:trPr>
        <w:tc>
          <w:tcPr>
            <w:tcW w:w="6912" w:type="dxa"/>
            <w:gridSpan w:val="3"/>
            <w:tcBorders>
              <w:top w:val="single" w:sz="8" w:space="0" w:color="auto"/>
              <w:left w:val="nil"/>
              <w:bottom w:val="nil"/>
              <w:right w:val="single" w:sz="8" w:space="0" w:color="auto"/>
            </w:tcBorders>
          </w:tcPr>
          <w:p w:rsidR="00825891" w:rsidRPr="00322C20" w:rsidRDefault="00825891" w:rsidP="0000724F">
            <w:pPr>
              <w:tabs>
                <w:tab w:val="left" w:leader="underscore" w:pos="2552"/>
                <w:tab w:val="left" w:leader="underscore" w:pos="5387"/>
              </w:tabs>
              <w:jc w:val="right"/>
            </w:pPr>
            <w:r w:rsidRPr="00322C20">
              <w:t>Iš viso</w:t>
            </w:r>
          </w:p>
        </w:tc>
        <w:tc>
          <w:tcPr>
            <w:tcW w:w="1560" w:type="dxa"/>
            <w:tcBorders>
              <w:top w:val="single" w:sz="8" w:space="0" w:color="auto"/>
              <w:left w:val="nil"/>
              <w:bottom w:val="single" w:sz="8" w:space="0" w:color="auto"/>
            </w:tcBorders>
          </w:tcPr>
          <w:p w:rsidR="00825891" w:rsidRPr="00322C20" w:rsidRDefault="00825891" w:rsidP="0000724F">
            <w:pPr>
              <w:tabs>
                <w:tab w:val="left" w:leader="underscore" w:pos="2552"/>
                <w:tab w:val="left" w:leader="underscore" w:pos="5387"/>
              </w:tabs>
              <w:rPr>
                <w:sz w:val="28"/>
              </w:rPr>
            </w:pPr>
          </w:p>
        </w:tc>
      </w:tr>
    </w:tbl>
    <w:p w:rsidR="00825891" w:rsidRPr="00322C20" w:rsidRDefault="00825891" w:rsidP="00AC6308">
      <w:pPr>
        <w:tabs>
          <w:tab w:val="left" w:leader="underscore" w:pos="2552"/>
          <w:tab w:val="left" w:leader="underscore" w:pos="5387"/>
        </w:tabs>
      </w:pPr>
      <w:r w:rsidRPr="00322C20">
        <w:t>Vertinimo sistemos aprašas (būtinas, jeigu nėra ECTS pažymio)</w:t>
      </w:r>
    </w:p>
    <w:tbl>
      <w:tblPr>
        <w:tblW w:w="15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468"/>
      </w:tblGrid>
      <w:tr w:rsidR="00825891" w:rsidRPr="00322C20" w:rsidTr="0000724F">
        <w:tc>
          <w:tcPr>
            <w:tcW w:w="15468" w:type="dxa"/>
            <w:tcBorders>
              <w:bottom w:val="dotted" w:sz="4" w:space="0" w:color="auto"/>
            </w:tcBorders>
          </w:tcPr>
          <w:p w:rsidR="00825891" w:rsidRPr="00322C20" w:rsidRDefault="00825891" w:rsidP="0000724F">
            <w:pPr>
              <w:tabs>
                <w:tab w:val="left" w:leader="underscore" w:pos="2552"/>
                <w:tab w:val="left" w:leader="underscore" w:pos="5387"/>
              </w:tabs>
              <w:rPr>
                <w:sz w:val="32"/>
              </w:rPr>
            </w:pPr>
          </w:p>
        </w:tc>
      </w:tr>
      <w:tr w:rsidR="00825891" w:rsidRPr="00322C20" w:rsidTr="0000724F">
        <w:tc>
          <w:tcPr>
            <w:tcW w:w="15468" w:type="dxa"/>
            <w:tcBorders>
              <w:top w:val="dotted" w:sz="4" w:space="0" w:color="auto"/>
              <w:bottom w:val="dotted" w:sz="4" w:space="0" w:color="auto"/>
            </w:tcBorders>
          </w:tcPr>
          <w:p w:rsidR="00825891" w:rsidRPr="00322C20" w:rsidRDefault="00825891" w:rsidP="0000724F">
            <w:pPr>
              <w:tabs>
                <w:tab w:val="left" w:leader="underscore" w:pos="2552"/>
                <w:tab w:val="left" w:leader="underscore" w:pos="5387"/>
              </w:tabs>
              <w:rPr>
                <w:sz w:val="32"/>
              </w:rPr>
            </w:pPr>
          </w:p>
        </w:tc>
      </w:tr>
      <w:tr w:rsidR="00825891" w:rsidRPr="00322C20" w:rsidTr="0000724F">
        <w:tc>
          <w:tcPr>
            <w:tcW w:w="15468" w:type="dxa"/>
            <w:tcBorders>
              <w:top w:val="dotted" w:sz="4" w:space="0" w:color="auto"/>
              <w:bottom w:val="dotted" w:sz="4" w:space="0" w:color="auto"/>
            </w:tcBorders>
          </w:tcPr>
          <w:p w:rsidR="00825891" w:rsidRPr="00322C20" w:rsidRDefault="00825891" w:rsidP="0000724F">
            <w:pPr>
              <w:tabs>
                <w:tab w:val="left" w:leader="underscore" w:pos="2552"/>
                <w:tab w:val="left" w:leader="underscore" w:pos="5387"/>
              </w:tabs>
              <w:rPr>
                <w:sz w:val="32"/>
              </w:rPr>
            </w:pPr>
          </w:p>
        </w:tc>
      </w:tr>
    </w:tbl>
    <w:p w:rsidR="00825891" w:rsidRPr="00322C20" w:rsidRDefault="00825891" w:rsidP="00AC6308">
      <w:pPr>
        <w:tabs>
          <w:tab w:val="left" w:leader="underscore" w:pos="2552"/>
          <w:tab w:val="left" w:leader="underscore" w:pos="5387"/>
        </w:tabs>
      </w:pPr>
    </w:p>
    <w:p w:rsidR="00825891" w:rsidRPr="00322C20" w:rsidRDefault="00825891" w:rsidP="00AC6308">
      <w:pPr>
        <w:tabs>
          <w:tab w:val="left" w:leader="underscore" w:pos="2552"/>
          <w:tab w:val="left" w:leader="underscore" w:pos="5387"/>
        </w:tabs>
      </w:pPr>
    </w:p>
    <w:p w:rsidR="00825891" w:rsidRPr="00322C20" w:rsidRDefault="00825891" w:rsidP="00AC6308">
      <w:pPr>
        <w:tabs>
          <w:tab w:val="left" w:leader="underscore" w:pos="2552"/>
          <w:tab w:val="left" w:leader="underscore" w:pos="5387"/>
        </w:tabs>
      </w:pPr>
    </w:p>
    <w:tbl>
      <w:tblPr>
        <w:tblW w:w="127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7"/>
        <w:gridCol w:w="6082"/>
        <w:gridCol w:w="6095"/>
      </w:tblGrid>
      <w:tr w:rsidR="00825891" w:rsidRPr="00322C20" w:rsidTr="0000724F">
        <w:tc>
          <w:tcPr>
            <w:tcW w:w="547" w:type="dxa"/>
          </w:tcPr>
          <w:p w:rsidR="00825891" w:rsidRPr="00322C20" w:rsidRDefault="00825891" w:rsidP="0000724F">
            <w:pPr>
              <w:pStyle w:val="Header"/>
              <w:tabs>
                <w:tab w:val="left" w:leader="underscore" w:pos="2552"/>
                <w:tab w:val="left" w:leader="underscore" w:pos="5387"/>
              </w:tabs>
              <w:spacing w:before="120" w:after="120"/>
              <w:jc w:val="center"/>
            </w:pPr>
            <w:r w:rsidRPr="00322C20">
              <w:t>Eil.Nr.</w:t>
            </w:r>
          </w:p>
        </w:tc>
        <w:tc>
          <w:tcPr>
            <w:tcW w:w="6082" w:type="dxa"/>
          </w:tcPr>
          <w:p w:rsidR="00825891" w:rsidRPr="00322C20" w:rsidRDefault="00825891" w:rsidP="0000724F">
            <w:pPr>
              <w:tabs>
                <w:tab w:val="left" w:leader="underscore" w:pos="2552"/>
                <w:tab w:val="left" w:leader="underscore" w:pos="5387"/>
              </w:tabs>
              <w:spacing w:before="120" w:after="120"/>
              <w:jc w:val="center"/>
            </w:pPr>
            <w:r w:rsidRPr="00322C20">
              <w:t>Dalykai išklausyti užsienio aukštojoje mokykloje ir įskaitomi Panevėžio kolegijoje</w:t>
            </w:r>
          </w:p>
        </w:tc>
        <w:tc>
          <w:tcPr>
            <w:tcW w:w="6095" w:type="dxa"/>
          </w:tcPr>
          <w:p w:rsidR="00825891" w:rsidRPr="00322C20" w:rsidRDefault="00825891" w:rsidP="0000724F">
            <w:pPr>
              <w:tabs>
                <w:tab w:val="left" w:leader="underscore" w:pos="2552"/>
                <w:tab w:val="left" w:leader="underscore" w:pos="5387"/>
              </w:tabs>
              <w:spacing w:before="120" w:after="120"/>
              <w:jc w:val="center"/>
            </w:pPr>
            <w:r w:rsidRPr="00322C20">
              <w:t>Atitikmenys Panevėžio kolegijoje</w:t>
            </w:r>
          </w:p>
        </w:tc>
      </w:tr>
      <w:tr w:rsidR="00825891" w:rsidRPr="00322C20" w:rsidTr="0000724F">
        <w:trPr>
          <w:trHeight w:val="364"/>
        </w:trPr>
        <w:tc>
          <w:tcPr>
            <w:tcW w:w="547" w:type="dxa"/>
          </w:tcPr>
          <w:p w:rsidR="00825891" w:rsidRPr="00322C20" w:rsidRDefault="00825891" w:rsidP="0000724F">
            <w:pPr>
              <w:tabs>
                <w:tab w:val="left" w:leader="underscore" w:pos="2552"/>
                <w:tab w:val="left" w:leader="underscore" w:pos="5387"/>
              </w:tabs>
              <w:jc w:val="center"/>
            </w:pPr>
            <w:r w:rsidRPr="00322C20">
              <w:t>1.</w:t>
            </w:r>
          </w:p>
        </w:tc>
        <w:tc>
          <w:tcPr>
            <w:tcW w:w="6082" w:type="dxa"/>
          </w:tcPr>
          <w:p w:rsidR="00825891" w:rsidRPr="00322C20" w:rsidRDefault="00825891" w:rsidP="0000724F">
            <w:pPr>
              <w:tabs>
                <w:tab w:val="left" w:leader="underscore" w:pos="2552"/>
                <w:tab w:val="left" w:leader="underscore" w:pos="5387"/>
              </w:tabs>
            </w:pPr>
          </w:p>
        </w:tc>
        <w:tc>
          <w:tcPr>
            <w:tcW w:w="6095" w:type="dxa"/>
          </w:tcPr>
          <w:p w:rsidR="00825891" w:rsidRPr="00322C20" w:rsidRDefault="00825891" w:rsidP="0000724F">
            <w:pPr>
              <w:tabs>
                <w:tab w:val="left" w:leader="underscore" w:pos="2552"/>
                <w:tab w:val="left" w:leader="underscore" w:pos="5387"/>
              </w:tabs>
              <w:jc w:val="center"/>
            </w:pPr>
          </w:p>
        </w:tc>
      </w:tr>
      <w:tr w:rsidR="00825891" w:rsidRPr="00322C20" w:rsidTr="0000724F">
        <w:trPr>
          <w:trHeight w:val="345"/>
        </w:trPr>
        <w:tc>
          <w:tcPr>
            <w:tcW w:w="547" w:type="dxa"/>
          </w:tcPr>
          <w:p w:rsidR="00825891" w:rsidRPr="00322C20" w:rsidRDefault="00825891" w:rsidP="0000724F">
            <w:pPr>
              <w:tabs>
                <w:tab w:val="left" w:leader="underscore" w:pos="2552"/>
                <w:tab w:val="left" w:leader="underscore" w:pos="5387"/>
              </w:tabs>
              <w:jc w:val="center"/>
            </w:pPr>
            <w:r w:rsidRPr="00322C20">
              <w:t>2.</w:t>
            </w:r>
          </w:p>
        </w:tc>
        <w:tc>
          <w:tcPr>
            <w:tcW w:w="6082" w:type="dxa"/>
          </w:tcPr>
          <w:p w:rsidR="00825891" w:rsidRPr="00322C20" w:rsidRDefault="00825891" w:rsidP="0000724F">
            <w:pPr>
              <w:tabs>
                <w:tab w:val="left" w:leader="underscore" w:pos="2552"/>
                <w:tab w:val="left" w:leader="underscore" w:pos="5387"/>
              </w:tabs>
            </w:pPr>
          </w:p>
        </w:tc>
        <w:tc>
          <w:tcPr>
            <w:tcW w:w="6095" w:type="dxa"/>
          </w:tcPr>
          <w:p w:rsidR="00825891" w:rsidRPr="00322C20" w:rsidRDefault="00825891" w:rsidP="0000724F">
            <w:pPr>
              <w:tabs>
                <w:tab w:val="left" w:leader="underscore" w:pos="2552"/>
                <w:tab w:val="left" w:leader="underscore" w:pos="5387"/>
              </w:tabs>
              <w:jc w:val="center"/>
            </w:pPr>
          </w:p>
        </w:tc>
      </w:tr>
      <w:tr w:rsidR="00825891" w:rsidRPr="00322C20" w:rsidTr="0000724F">
        <w:trPr>
          <w:trHeight w:val="342"/>
        </w:trPr>
        <w:tc>
          <w:tcPr>
            <w:tcW w:w="547" w:type="dxa"/>
          </w:tcPr>
          <w:p w:rsidR="00825891" w:rsidRPr="00322C20" w:rsidRDefault="00825891" w:rsidP="0000724F">
            <w:pPr>
              <w:tabs>
                <w:tab w:val="left" w:leader="underscore" w:pos="2552"/>
                <w:tab w:val="left" w:leader="underscore" w:pos="5387"/>
              </w:tabs>
              <w:jc w:val="center"/>
            </w:pPr>
            <w:r w:rsidRPr="00322C20">
              <w:t>3.</w:t>
            </w:r>
          </w:p>
        </w:tc>
        <w:tc>
          <w:tcPr>
            <w:tcW w:w="6082" w:type="dxa"/>
          </w:tcPr>
          <w:p w:rsidR="00825891" w:rsidRPr="00322C20" w:rsidRDefault="00825891" w:rsidP="0000724F">
            <w:pPr>
              <w:tabs>
                <w:tab w:val="left" w:leader="underscore" w:pos="2552"/>
                <w:tab w:val="left" w:leader="underscore" w:pos="5387"/>
              </w:tabs>
            </w:pPr>
          </w:p>
        </w:tc>
        <w:tc>
          <w:tcPr>
            <w:tcW w:w="6095" w:type="dxa"/>
          </w:tcPr>
          <w:p w:rsidR="00825891" w:rsidRPr="00322C20" w:rsidRDefault="00825891" w:rsidP="0000724F">
            <w:pPr>
              <w:tabs>
                <w:tab w:val="left" w:leader="underscore" w:pos="2552"/>
                <w:tab w:val="left" w:leader="underscore" w:pos="5387"/>
              </w:tabs>
              <w:jc w:val="center"/>
            </w:pPr>
          </w:p>
        </w:tc>
      </w:tr>
      <w:tr w:rsidR="00825891" w:rsidRPr="00322C20" w:rsidTr="0000724F">
        <w:trPr>
          <w:trHeight w:val="337"/>
        </w:trPr>
        <w:tc>
          <w:tcPr>
            <w:tcW w:w="547" w:type="dxa"/>
          </w:tcPr>
          <w:p w:rsidR="00825891" w:rsidRPr="00322C20" w:rsidRDefault="00825891" w:rsidP="0000724F">
            <w:pPr>
              <w:tabs>
                <w:tab w:val="left" w:leader="underscore" w:pos="2552"/>
                <w:tab w:val="left" w:leader="underscore" w:pos="5387"/>
              </w:tabs>
              <w:jc w:val="center"/>
            </w:pPr>
            <w:r w:rsidRPr="00322C20">
              <w:t>4.</w:t>
            </w:r>
          </w:p>
        </w:tc>
        <w:tc>
          <w:tcPr>
            <w:tcW w:w="6082" w:type="dxa"/>
          </w:tcPr>
          <w:p w:rsidR="00825891" w:rsidRPr="00322C20" w:rsidRDefault="00825891" w:rsidP="0000724F">
            <w:pPr>
              <w:tabs>
                <w:tab w:val="left" w:leader="underscore" w:pos="2552"/>
                <w:tab w:val="left" w:leader="underscore" w:pos="5387"/>
              </w:tabs>
            </w:pPr>
          </w:p>
        </w:tc>
        <w:tc>
          <w:tcPr>
            <w:tcW w:w="6095" w:type="dxa"/>
          </w:tcPr>
          <w:p w:rsidR="00825891" w:rsidRPr="00322C20" w:rsidRDefault="00825891" w:rsidP="0000724F">
            <w:pPr>
              <w:tabs>
                <w:tab w:val="left" w:leader="underscore" w:pos="2552"/>
                <w:tab w:val="left" w:leader="underscore" w:pos="5387"/>
              </w:tabs>
              <w:jc w:val="center"/>
            </w:pPr>
          </w:p>
        </w:tc>
      </w:tr>
    </w:tbl>
    <w:p w:rsidR="00825891" w:rsidRPr="00322C20" w:rsidRDefault="00825891" w:rsidP="00AC6308">
      <w:pPr>
        <w:tabs>
          <w:tab w:val="left" w:leader="underscore" w:pos="2552"/>
          <w:tab w:val="left" w:leader="underscore" w:pos="5387"/>
        </w:tabs>
      </w:pPr>
    </w:p>
    <w:p w:rsidR="00825891" w:rsidRPr="00322C20" w:rsidRDefault="00825891" w:rsidP="00AC6308">
      <w:pPr>
        <w:tabs>
          <w:tab w:val="left" w:leader="underscore" w:pos="2552"/>
          <w:tab w:val="left" w:leader="underscore" w:pos="5387"/>
        </w:tabs>
      </w:pPr>
    </w:p>
    <w:tbl>
      <w:tblPr>
        <w:tblW w:w="6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7"/>
        <w:gridCol w:w="6082"/>
      </w:tblGrid>
      <w:tr w:rsidR="00825891" w:rsidRPr="00322C20" w:rsidTr="0000724F">
        <w:tc>
          <w:tcPr>
            <w:tcW w:w="547" w:type="dxa"/>
          </w:tcPr>
          <w:p w:rsidR="00825891" w:rsidRPr="00322C20" w:rsidRDefault="00825891" w:rsidP="0000724F">
            <w:pPr>
              <w:pStyle w:val="Header"/>
              <w:tabs>
                <w:tab w:val="left" w:leader="underscore" w:pos="2552"/>
                <w:tab w:val="left" w:leader="underscore" w:pos="5387"/>
              </w:tabs>
              <w:spacing w:before="120" w:after="120"/>
              <w:jc w:val="center"/>
            </w:pPr>
            <w:r w:rsidRPr="00322C20">
              <w:t>Eil.Nr.</w:t>
            </w:r>
          </w:p>
        </w:tc>
        <w:tc>
          <w:tcPr>
            <w:tcW w:w="6082" w:type="dxa"/>
          </w:tcPr>
          <w:p w:rsidR="00825891" w:rsidRPr="00322C20" w:rsidRDefault="00825891" w:rsidP="0000724F">
            <w:pPr>
              <w:tabs>
                <w:tab w:val="left" w:leader="underscore" w:pos="2552"/>
                <w:tab w:val="left" w:leader="underscore" w:pos="5387"/>
              </w:tabs>
              <w:spacing w:before="120" w:after="120"/>
              <w:jc w:val="center"/>
            </w:pPr>
            <w:r w:rsidRPr="00322C20">
              <w:t>Kiti dalykai išklausyti užsienio aukštojoje mokykloje</w:t>
            </w:r>
          </w:p>
        </w:tc>
      </w:tr>
      <w:tr w:rsidR="00825891" w:rsidRPr="00322C20" w:rsidTr="0000724F">
        <w:trPr>
          <w:trHeight w:val="347"/>
        </w:trPr>
        <w:tc>
          <w:tcPr>
            <w:tcW w:w="547" w:type="dxa"/>
          </w:tcPr>
          <w:p w:rsidR="00825891" w:rsidRPr="00322C20" w:rsidRDefault="00825891" w:rsidP="0000724F">
            <w:pPr>
              <w:tabs>
                <w:tab w:val="left" w:leader="underscore" w:pos="2552"/>
                <w:tab w:val="left" w:leader="underscore" w:pos="5387"/>
              </w:tabs>
              <w:jc w:val="center"/>
            </w:pPr>
            <w:r w:rsidRPr="00322C20">
              <w:t>1.</w:t>
            </w:r>
          </w:p>
        </w:tc>
        <w:tc>
          <w:tcPr>
            <w:tcW w:w="6082" w:type="dxa"/>
          </w:tcPr>
          <w:p w:rsidR="00825891" w:rsidRPr="00322C20" w:rsidRDefault="00825891" w:rsidP="0000724F">
            <w:pPr>
              <w:tabs>
                <w:tab w:val="left" w:leader="underscore" w:pos="2552"/>
                <w:tab w:val="left" w:leader="underscore" w:pos="5387"/>
              </w:tabs>
            </w:pPr>
          </w:p>
        </w:tc>
      </w:tr>
      <w:tr w:rsidR="00825891" w:rsidRPr="00322C20" w:rsidTr="0000724F">
        <w:trPr>
          <w:trHeight w:val="358"/>
        </w:trPr>
        <w:tc>
          <w:tcPr>
            <w:tcW w:w="547" w:type="dxa"/>
          </w:tcPr>
          <w:p w:rsidR="00825891" w:rsidRPr="00322C20" w:rsidRDefault="00825891" w:rsidP="0000724F">
            <w:pPr>
              <w:tabs>
                <w:tab w:val="left" w:leader="underscore" w:pos="2552"/>
                <w:tab w:val="left" w:leader="underscore" w:pos="5387"/>
              </w:tabs>
              <w:jc w:val="center"/>
            </w:pPr>
            <w:r w:rsidRPr="00322C20">
              <w:t>2.</w:t>
            </w:r>
          </w:p>
        </w:tc>
        <w:tc>
          <w:tcPr>
            <w:tcW w:w="6082" w:type="dxa"/>
          </w:tcPr>
          <w:p w:rsidR="00825891" w:rsidRPr="00322C20" w:rsidRDefault="00825891" w:rsidP="0000724F">
            <w:pPr>
              <w:tabs>
                <w:tab w:val="left" w:leader="underscore" w:pos="2552"/>
                <w:tab w:val="left" w:leader="underscore" w:pos="5387"/>
              </w:tabs>
            </w:pPr>
          </w:p>
        </w:tc>
      </w:tr>
      <w:tr w:rsidR="00825891" w:rsidRPr="00322C20" w:rsidTr="0000724F">
        <w:trPr>
          <w:trHeight w:val="339"/>
        </w:trPr>
        <w:tc>
          <w:tcPr>
            <w:tcW w:w="547" w:type="dxa"/>
          </w:tcPr>
          <w:p w:rsidR="00825891" w:rsidRPr="00322C20" w:rsidRDefault="00825891" w:rsidP="0000724F">
            <w:pPr>
              <w:tabs>
                <w:tab w:val="left" w:leader="underscore" w:pos="2552"/>
                <w:tab w:val="left" w:leader="underscore" w:pos="5387"/>
              </w:tabs>
              <w:jc w:val="center"/>
            </w:pPr>
            <w:r w:rsidRPr="00322C20">
              <w:t>3.</w:t>
            </w:r>
          </w:p>
        </w:tc>
        <w:tc>
          <w:tcPr>
            <w:tcW w:w="6082" w:type="dxa"/>
          </w:tcPr>
          <w:p w:rsidR="00825891" w:rsidRPr="00322C20" w:rsidRDefault="00825891" w:rsidP="0000724F">
            <w:pPr>
              <w:tabs>
                <w:tab w:val="left" w:leader="underscore" w:pos="2552"/>
                <w:tab w:val="left" w:leader="underscore" w:pos="5387"/>
              </w:tabs>
            </w:pPr>
          </w:p>
        </w:tc>
      </w:tr>
      <w:tr w:rsidR="00825891" w:rsidRPr="00322C20" w:rsidTr="0000724F">
        <w:trPr>
          <w:trHeight w:val="349"/>
        </w:trPr>
        <w:tc>
          <w:tcPr>
            <w:tcW w:w="547" w:type="dxa"/>
          </w:tcPr>
          <w:p w:rsidR="00825891" w:rsidRPr="00322C20" w:rsidRDefault="00825891" w:rsidP="0000724F">
            <w:pPr>
              <w:tabs>
                <w:tab w:val="left" w:leader="underscore" w:pos="2552"/>
                <w:tab w:val="left" w:leader="underscore" w:pos="5387"/>
              </w:tabs>
              <w:jc w:val="center"/>
            </w:pPr>
            <w:r w:rsidRPr="00322C20">
              <w:t>4.</w:t>
            </w:r>
          </w:p>
        </w:tc>
        <w:tc>
          <w:tcPr>
            <w:tcW w:w="6082" w:type="dxa"/>
          </w:tcPr>
          <w:p w:rsidR="00825891" w:rsidRPr="00322C20" w:rsidRDefault="00825891" w:rsidP="0000724F">
            <w:pPr>
              <w:tabs>
                <w:tab w:val="left" w:leader="underscore" w:pos="2552"/>
                <w:tab w:val="left" w:leader="underscore" w:pos="5387"/>
              </w:tabs>
            </w:pPr>
          </w:p>
        </w:tc>
      </w:tr>
    </w:tbl>
    <w:p w:rsidR="00825891" w:rsidRPr="00322C20" w:rsidRDefault="00825891" w:rsidP="00AC6308">
      <w:pPr>
        <w:tabs>
          <w:tab w:val="left" w:leader="underscore" w:pos="2552"/>
          <w:tab w:val="left" w:leader="underscore" w:pos="5387"/>
        </w:tabs>
      </w:pPr>
    </w:p>
    <w:p w:rsidR="00825891" w:rsidRPr="00322C20" w:rsidRDefault="00825891" w:rsidP="00AC6308">
      <w:pPr>
        <w:tabs>
          <w:tab w:val="left" w:leader="underscore" w:pos="8931"/>
          <w:tab w:val="left" w:leader="underscore" w:pos="12191"/>
          <w:tab w:val="left" w:leader="underscore" w:pos="14742"/>
        </w:tabs>
      </w:pPr>
      <w:r w:rsidRPr="00322C20">
        <w:t xml:space="preserve">Fakulteto dekanas                                   </w:t>
      </w:r>
      <w:r w:rsidRPr="00322C20">
        <w:tab/>
        <w:t xml:space="preserve">         </w:t>
      </w:r>
      <w:r w:rsidRPr="00322C20">
        <w:tab/>
        <w:t xml:space="preserve">        </w:t>
      </w:r>
      <w:r w:rsidRPr="00322C20">
        <w:tab/>
      </w:r>
    </w:p>
    <w:p w:rsidR="00825891" w:rsidRPr="00322C20" w:rsidRDefault="00825891" w:rsidP="00AC6308">
      <w:pPr>
        <w:tabs>
          <w:tab w:val="center" w:pos="6521"/>
          <w:tab w:val="center" w:pos="10490"/>
          <w:tab w:val="center" w:pos="13467"/>
        </w:tabs>
        <w:rPr>
          <w:i/>
          <w:sz w:val="22"/>
          <w:szCs w:val="22"/>
        </w:rPr>
      </w:pPr>
      <w:r w:rsidRPr="00322C20">
        <w:rPr>
          <w:sz w:val="22"/>
          <w:szCs w:val="22"/>
        </w:rPr>
        <w:tab/>
        <w:t>(</w:t>
      </w:r>
      <w:r w:rsidRPr="00322C20">
        <w:rPr>
          <w:i/>
          <w:sz w:val="22"/>
          <w:szCs w:val="22"/>
        </w:rPr>
        <w:t>vardas, pavardė)</w:t>
      </w:r>
      <w:r w:rsidRPr="00322C20">
        <w:rPr>
          <w:i/>
          <w:sz w:val="22"/>
          <w:szCs w:val="22"/>
        </w:rPr>
        <w:tab/>
        <w:t xml:space="preserve">      (parašas)</w:t>
      </w:r>
      <w:r w:rsidRPr="00322C20">
        <w:rPr>
          <w:i/>
          <w:sz w:val="22"/>
          <w:szCs w:val="22"/>
        </w:rPr>
        <w:tab/>
        <w:t xml:space="preserve">    (data)</w:t>
      </w:r>
    </w:p>
    <w:p w:rsidR="00825891" w:rsidRPr="00322C20" w:rsidRDefault="00825891" w:rsidP="00AC6308">
      <w:pPr>
        <w:tabs>
          <w:tab w:val="center" w:pos="6521"/>
          <w:tab w:val="center" w:pos="10490"/>
          <w:tab w:val="center" w:pos="13467"/>
        </w:tabs>
      </w:pPr>
    </w:p>
    <w:p w:rsidR="00825891" w:rsidRPr="00322C20" w:rsidRDefault="00825891" w:rsidP="00AC6308">
      <w:pPr>
        <w:rPr>
          <w:strike/>
          <w:sz w:val="22"/>
          <w:szCs w:val="22"/>
        </w:rPr>
      </w:pPr>
    </w:p>
    <w:p w:rsidR="00825891" w:rsidRPr="00322C20" w:rsidRDefault="00825891" w:rsidP="00AC6308">
      <w:r w:rsidRPr="00322C20">
        <w:t>A.V.</w:t>
      </w:r>
    </w:p>
    <w:p w:rsidR="00825891" w:rsidRPr="00322C20" w:rsidRDefault="00825891"/>
    <w:p w:rsidR="00825891" w:rsidRPr="00322C20" w:rsidRDefault="00825891"/>
    <w:p w:rsidR="00825891" w:rsidRPr="00322C20" w:rsidRDefault="00825891"/>
    <w:p w:rsidR="00825891" w:rsidRPr="00322C20" w:rsidRDefault="00825891"/>
    <w:p w:rsidR="00825891" w:rsidRPr="00322C20" w:rsidRDefault="00825891"/>
    <w:p w:rsidR="00825891" w:rsidRPr="00322C20" w:rsidRDefault="00825891"/>
    <w:p w:rsidR="00825891" w:rsidRPr="00322C20" w:rsidRDefault="00825891"/>
    <w:p w:rsidR="00825891" w:rsidRPr="00322C20" w:rsidRDefault="00825891"/>
    <w:p w:rsidR="00825891" w:rsidRPr="00322C20" w:rsidRDefault="00825891"/>
    <w:p w:rsidR="00825891" w:rsidRPr="00322C20" w:rsidRDefault="00825891"/>
    <w:p w:rsidR="00825891" w:rsidRPr="00322C20" w:rsidRDefault="00825891"/>
    <w:p w:rsidR="00825891" w:rsidRPr="00322C20" w:rsidRDefault="00825891">
      <w:pPr>
        <w:sectPr w:rsidR="00825891" w:rsidRPr="00322C20" w:rsidSect="00AC6308">
          <w:pgSz w:w="16838" w:h="11906" w:orient="landscape"/>
          <w:pgMar w:top="284" w:right="567" w:bottom="142" w:left="567" w:header="709" w:footer="709" w:gutter="0"/>
          <w:cols w:space="708"/>
          <w:docGrid w:linePitch="360"/>
        </w:sectPr>
      </w:pPr>
    </w:p>
    <w:p w:rsidR="00825891" w:rsidRPr="00322C20" w:rsidRDefault="00825891" w:rsidP="0001442E">
      <w:pPr>
        <w:jc w:val="right"/>
        <w:rPr>
          <w:lang w:val="pt-PT"/>
        </w:rPr>
      </w:pPr>
      <w:r>
        <w:rPr>
          <w:lang w:val="pt-PT"/>
        </w:rPr>
        <w:t xml:space="preserve">     </w:t>
      </w:r>
      <w:r w:rsidRPr="00322C20">
        <w:rPr>
          <w:bCs/>
        </w:rPr>
        <w:t>Studijų</w:t>
      </w:r>
      <w:r w:rsidRPr="00322C20">
        <w:t xml:space="preserve"> </w:t>
      </w:r>
      <w:r w:rsidRPr="00322C20">
        <w:rPr>
          <w:bCs/>
        </w:rPr>
        <w:t>rezultatų</w:t>
      </w:r>
      <w:r w:rsidRPr="00322C20">
        <w:t xml:space="preserve"> įskaitymo </w:t>
      </w:r>
      <w:r>
        <w:t>ir formaliuoju švietimo būdu įgytų kompetencijų pripažinimo</w:t>
      </w:r>
      <w:r w:rsidRPr="00322C20">
        <w:rPr>
          <w:lang w:val="pt-PT"/>
        </w:rPr>
        <w:t xml:space="preserve"> tvarkos</w:t>
      </w:r>
      <w:r>
        <w:rPr>
          <w:lang w:val="pt-PT"/>
        </w:rPr>
        <w:t xml:space="preserve"> aprašo</w:t>
      </w:r>
      <w:r w:rsidRPr="00322C20">
        <w:rPr>
          <w:lang w:val="pt-PT"/>
        </w:rPr>
        <w:t xml:space="preserve"> </w:t>
      </w:r>
    </w:p>
    <w:p w:rsidR="00825891" w:rsidRPr="00322C20" w:rsidRDefault="00825891" w:rsidP="00AC6308">
      <w:pPr>
        <w:jc w:val="right"/>
      </w:pPr>
      <w:r w:rsidRPr="00322C20">
        <w:t>4 priedas</w:t>
      </w:r>
    </w:p>
    <w:p w:rsidR="00825891" w:rsidRPr="00322C20" w:rsidRDefault="00825891" w:rsidP="00AC6308">
      <w:pPr>
        <w:tabs>
          <w:tab w:val="left" w:pos="0"/>
        </w:tabs>
        <w:jc w:val="center"/>
        <w:rPr>
          <w:sz w:val="21"/>
          <w:szCs w:val="21"/>
        </w:rPr>
      </w:pPr>
    </w:p>
    <w:p w:rsidR="00825891" w:rsidRPr="00322C20" w:rsidRDefault="00825891" w:rsidP="00AC6308">
      <w:pPr>
        <w:jc w:val="center"/>
      </w:pPr>
      <w:r w:rsidRPr="00322C20">
        <w:object w:dxaOrig="960" w:dyaOrig="11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5pt;height:36pt" o:ole="">
            <v:imagedata r:id="rId8" o:title=""/>
          </v:shape>
          <o:OLEObject Type="Embed" ProgID="Word.Picture.8" ShapeID="_x0000_i1025" DrawAspect="Content" ObjectID="_1570968983" r:id="rId9"/>
        </w:object>
      </w:r>
    </w:p>
    <w:p w:rsidR="00825891" w:rsidRPr="00322C20" w:rsidRDefault="00825891" w:rsidP="00AC6308">
      <w:pPr>
        <w:jc w:val="center"/>
        <w:rPr>
          <w:b/>
        </w:rPr>
      </w:pPr>
      <w:r w:rsidRPr="00322C20">
        <w:rPr>
          <w:b/>
        </w:rPr>
        <w:t>PANEVĖŽIO KOLEGIJOS</w:t>
      </w:r>
    </w:p>
    <w:p w:rsidR="00825891" w:rsidRPr="00322C20" w:rsidRDefault="00825891" w:rsidP="00AC6308">
      <w:pPr>
        <w:jc w:val="center"/>
        <w:rPr>
          <w:b/>
        </w:rPr>
      </w:pPr>
      <w:r w:rsidRPr="00322C20">
        <w:rPr>
          <w:b/>
        </w:rPr>
        <w:t>STUDIJŲ,  KARJEROS IR UŽIMTUMO CENTRAS</w:t>
      </w:r>
    </w:p>
    <w:p w:rsidR="00825891" w:rsidRPr="00322C20" w:rsidRDefault="00825891" w:rsidP="00AC6308">
      <w:pPr>
        <w:tabs>
          <w:tab w:val="left" w:pos="0"/>
        </w:tabs>
        <w:jc w:val="center"/>
        <w:rPr>
          <w:sz w:val="21"/>
          <w:szCs w:val="21"/>
        </w:rPr>
      </w:pPr>
      <w:r w:rsidRPr="00322C20">
        <w:rPr>
          <w:sz w:val="21"/>
          <w:szCs w:val="21"/>
        </w:rPr>
        <w:t>Viešoji įstaiga, Laisvės a. 23, LT-35200 Panevėžys.</w:t>
      </w:r>
    </w:p>
    <w:p w:rsidR="00825891" w:rsidRPr="00322C20" w:rsidRDefault="00825891" w:rsidP="00AC6308">
      <w:pPr>
        <w:tabs>
          <w:tab w:val="left" w:pos="0"/>
        </w:tabs>
        <w:jc w:val="center"/>
        <w:rPr>
          <w:sz w:val="21"/>
          <w:szCs w:val="21"/>
        </w:rPr>
      </w:pPr>
      <w:r w:rsidRPr="00322C20">
        <w:rPr>
          <w:sz w:val="21"/>
          <w:szCs w:val="21"/>
        </w:rPr>
        <w:t>Duomenys kaupiami ir saugomi Juridinių asmenų registre, kodas 111968437</w:t>
      </w:r>
    </w:p>
    <w:p w:rsidR="00825891" w:rsidRPr="00322C20" w:rsidRDefault="00825891" w:rsidP="00AC6308">
      <w:pPr>
        <w:tabs>
          <w:tab w:val="left" w:pos="0"/>
        </w:tabs>
        <w:jc w:val="center"/>
        <w:rPr>
          <w:sz w:val="21"/>
          <w:szCs w:val="21"/>
        </w:rPr>
      </w:pPr>
      <w:r w:rsidRPr="00322C20">
        <w:rPr>
          <w:sz w:val="21"/>
          <w:szCs w:val="21"/>
        </w:rPr>
        <w:t>Studijų, karjeros ir užimtumo centro duomenys: ..................................................................</w:t>
      </w:r>
    </w:p>
    <w:p w:rsidR="00825891" w:rsidRPr="00322C20" w:rsidRDefault="00825891" w:rsidP="00AC6308">
      <w:pPr>
        <w:jc w:val="center"/>
        <w:rPr>
          <w:b/>
          <w:spacing w:val="34"/>
          <w:sz w:val="28"/>
          <w:szCs w:val="28"/>
        </w:rPr>
      </w:pPr>
      <w:r>
        <w:rPr>
          <w:noProof/>
        </w:rPr>
        <w:pict>
          <v:line id="Tiesioji jungtis 16" o:spid="_x0000_s1032" style="position:absolute;left:0;text-align:left;z-index:251660800;visibility:visible" from="-18pt,-.1pt" to="49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"/>
        </w:pict>
      </w:r>
    </w:p>
    <w:p w:rsidR="00825891" w:rsidRPr="00322C20" w:rsidRDefault="00825891" w:rsidP="00AC6308">
      <w:pPr>
        <w:jc w:val="center"/>
        <w:rPr>
          <w:b/>
          <w:spacing w:val="34"/>
          <w:sz w:val="28"/>
          <w:szCs w:val="28"/>
        </w:rPr>
      </w:pPr>
      <w:r w:rsidRPr="00322C20">
        <w:rPr>
          <w:b/>
          <w:spacing w:val="34"/>
          <w:sz w:val="28"/>
          <w:szCs w:val="28"/>
        </w:rPr>
        <w:t>PAŽYMĖJIMAS APIE STUDIJŲ REZULTATUS</w:t>
      </w:r>
    </w:p>
    <w:p w:rsidR="00825891" w:rsidRPr="00322C20" w:rsidRDefault="00825891" w:rsidP="00AC6308">
      <w:pPr>
        <w:tabs>
          <w:tab w:val="left" w:leader="underscore" w:pos="9600"/>
        </w:tabs>
        <w:jc w:val="center"/>
      </w:pPr>
      <w:r w:rsidRPr="00322C20">
        <w:t>20__-__-__  Nr.____</w:t>
      </w:r>
    </w:p>
    <w:p w:rsidR="00825891" w:rsidRPr="00322C20" w:rsidRDefault="00825891" w:rsidP="00AC6308">
      <w:pPr>
        <w:jc w:val="center"/>
      </w:pPr>
    </w:p>
    <w:p w:rsidR="00825891" w:rsidRPr="00322C20" w:rsidRDefault="00825891" w:rsidP="00AC6308">
      <w:pPr>
        <w:pStyle w:val="BodyText"/>
        <w:jc w:val="both"/>
        <w:rPr>
          <w:rFonts w:ascii="Times New Roman" w:hAnsi="Times New Roman"/>
          <w:sz w:val="24"/>
          <w:lang w:val="lt-LT"/>
        </w:rPr>
      </w:pPr>
    </w:p>
    <w:p w:rsidR="00825891" w:rsidRPr="00322C20" w:rsidRDefault="00825891" w:rsidP="00AC6308">
      <w:pPr>
        <w:pStyle w:val="BodyText"/>
        <w:ind w:firstLine="964"/>
        <w:jc w:val="both"/>
        <w:rPr>
          <w:rFonts w:ascii="Times New Roman" w:hAnsi="Times New Roman"/>
          <w:bCs/>
          <w:iCs/>
          <w:sz w:val="24"/>
          <w:lang w:val="lt-LT"/>
        </w:rPr>
      </w:pPr>
      <w:r w:rsidRPr="00322C20">
        <w:rPr>
          <w:rFonts w:ascii="Times New Roman" w:hAnsi="Times New Roman"/>
          <w:sz w:val="24"/>
          <w:lang w:val="lt-LT"/>
        </w:rPr>
        <w:t xml:space="preserve">........................................................... </w:t>
      </w:r>
      <w:r w:rsidRPr="00322C20">
        <w:rPr>
          <w:rFonts w:ascii="Times New Roman" w:hAnsi="Times New Roman"/>
          <w:i/>
          <w:sz w:val="24"/>
          <w:lang w:val="lt-LT"/>
        </w:rPr>
        <w:t>(vardas, pavardė)</w:t>
      </w:r>
      <w:r w:rsidRPr="00322C20">
        <w:rPr>
          <w:rFonts w:ascii="Times New Roman" w:hAnsi="Times New Roman"/>
          <w:sz w:val="24"/>
          <w:lang w:val="lt-LT"/>
        </w:rPr>
        <w:t xml:space="preserve"> ......................... </w:t>
      </w:r>
      <w:r w:rsidRPr="00322C20">
        <w:rPr>
          <w:rFonts w:ascii="Times New Roman" w:hAnsi="Times New Roman"/>
          <w:i/>
          <w:sz w:val="24"/>
          <w:lang w:val="lt-LT"/>
        </w:rPr>
        <w:t>(asmens kodas)</w:t>
      </w:r>
      <w:r w:rsidRPr="00322C20">
        <w:rPr>
          <w:rFonts w:ascii="Times New Roman" w:hAnsi="Times New Roman"/>
          <w:sz w:val="24"/>
          <w:lang w:val="lt-LT"/>
        </w:rPr>
        <w:t xml:space="preserve"> nuo 20.... m. ......................... d. iki 20... m. ................................. d. studijavo Panevėžio kolegijos .............................................................. Fakultete pagal koleginių</w:t>
      </w:r>
      <w:r w:rsidRPr="00322C20">
        <w:rPr>
          <w:rFonts w:ascii="Times New Roman" w:hAnsi="Times New Roman"/>
          <w:bCs/>
          <w:iCs/>
          <w:sz w:val="24"/>
          <w:lang w:val="lt-LT"/>
        </w:rPr>
        <w:t xml:space="preserve"> ........................................... studijų programą (valstybinis kodas ........................).</w:t>
      </w:r>
    </w:p>
    <w:p w:rsidR="00825891" w:rsidRPr="00322C20" w:rsidRDefault="00825891" w:rsidP="00AC6308">
      <w:pPr>
        <w:rPr>
          <w:b/>
        </w:rPr>
      </w:pPr>
    </w:p>
    <w:p w:rsidR="00825891" w:rsidRPr="00322C20" w:rsidRDefault="00825891" w:rsidP="00AC6308">
      <w:pPr>
        <w:rPr>
          <w:b/>
        </w:rPr>
      </w:pPr>
      <w:r w:rsidRPr="00322C20">
        <w:rPr>
          <w:b/>
        </w:rPr>
        <w:t>Studijų rezultatai:</w:t>
      </w:r>
    </w:p>
    <w:p w:rsidR="00825891" w:rsidRPr="00322C20" w:rsidRDefault="00825891" w:rsidP="00AC6308">
      <w:pPr>
        <w:rPr>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87"/>
        <w:gridCol w:w="3501"/>
        <w:gridCol w:w="1440"/>
        <w:gridCol w:w="1320"/>
        <w:gridCol w:w="1560"/>
        <w:gridCol w:w="1346"/>
      </w:tblGrid>
      <w:tr w:rsidR="00825891" w:rsidRPr="00322C20" w:rsidTr="0000724F">
        <w:tc>
          <w:tcPr>
            <w:tcW w:w="687" w:type="dxa"/>
            <w:vAlign w:val="center"/>
          </w:tcPr>
          <w:p w:rsidR="00825891" w:rsidRPr="00322C20" w:rsidRDefault="00825891" w:rsidP="0000724F">
            <w:pPr>
              <w:jc w:val="center"/>
            </w:pPr>
            <w:r w:rsidRPr="00322C20">
              <w:t>Eil.</w:t>
            </w:r>
          </w:p>
          <w:p w:rsidR="00825891" w:rsidRPr="00322C20" w:rsidRDefault="00825891" w:rsidP="0000724F">
            <w:pPr>
              <w:jc w:val="center"/>
            </w:pPr>
            <w:r w:rsidRPr="00322C20">
              <w:t>Nr.</w:t>
            </w:r>
          </w:p>
        </w:tc>
        <w:tc>
          <w:tcPr>
            <w:tcW w:w="3501" w:type="dxa"/>
            <w:vAlign w:val="center"/>
          </w:tcPr>
          <w:p w:rsidR="00825891" w:rsidRPr="00322C20" w:rsidRDefault="00825891" w:rsidP="0000724F">
            <w:pPr>
              <w:jc w:val="center"/>
            </w:pPr>
            <w:r w:rsidRPr="00322C20">
              <w:t>Dalyko pavadinimas</w:t>
            </w:r>
          </w:p>
        </w:tc>
        <w:tc>
          <w:tcPr>
            <w:tcW w:w="1440" w:type="dxa"/>
            <w:vAlign w:val="center"/>
          </w:tcPr>
          <w:p w:rsidR="00825891" w:rsidRPr="00322C20" w:rsidRDefault="00825891" w:rsidP="0000724F">
            <w:pPr>
              <w:jc w:val="center"/>
            </w:pPr>
            <w:r w:rsidRPr="00322C20">
              <w:t xml:space="preserve">Studijų apimtis </w:t>
            </w:r>
            <w:r w:rsidRPr="00322C20">
              <w:rPr>
                <w:sz w:val="20"/>
              </w:rPr>
              <w:t>(kreditais)</w:t>
            </w:r>
          </w:p>
        </w:tc>
        <w:tc>
          <w:tcPr>
            <w:tcW w:w="1320" w:type="dxa"/>
            <w:vAlign w:val="center"/>
          </w:tcPr>
          <w:p w:rsidR="00825891" w:rsidRPr="00322C20" w:rsidRDefault="00825891" w:rsidP="0000724F">
            <w:pPr>
              <w:jc w:val="center"/>
            </w:pPr>
            <w:r w:rsidRPr="00322C20">
              <w:t>Vertinimo forma</w:t>
            </w:r>
          </w:p>
        </w:tc>
        <w:tc>
          <w:tcPr>
            <w:tcW w:w="1560" w:type="dxa"/>
            <w:vAlign w:val="center"/>
          </w:tcPr>
          <w:p w:rsidR="00825891" w:rsidRPr="00322C20" w:rsidRDefault="00825891" w:rsidP="0000724F">
            <w:pPr>
              <w:jc w:val="center"/>
            </w:pPr>
            <w:r w:rsidRPr="00322C20">
              <w:t>Įvertinimas</w:t>
            </w:r>
          </w:p>
          <w:p w:rsidR="00825891" w:rsidRPr="00322C20" w:rsidRDefault="00825891" w:rsidP="0000724F">
            <w:pPr>
              <w:jc w:val="center"/>
              <w:rPr>
                <w:sz w:val="18"/>
                <w:szCs w:val="18"/>
              </w:rPr>
            </w:pPr>
            <w:r w:rsidRPr="00322C20">
              <w:rPr>
                <w:sz w:val="20"/>
              </w:rPr>
              <w:t>(skaitmenimis ir žodžiais</w:t>
            </w:r>
            <w:r w:rsidRPr="00322C20">
              <w:rPr>
                <w:sz w:val="18"/>
                <w:szCs w:val="18"/>
              </w:rPr>
              <w:t>)</w:t>
            </w:r>
          </w:p>
        </w:tc>
        <w:tc>
          <w:tcPr>
            <w:tcW w:w="1346" w:type="dxa"/>
            <w:vAlign w:val="center"/>
          </w:tcPr>
          <w:p w:rsidR="00825891" w:rsidRPr="00322C20" w:rsidRDefault="00825891" w:rsidP="0000724F">
            <w:pPr>
              <w:jc w:val="center"/>
            </w:pPr>
            <w:r w:rsidRPr="00322C20">
              <w:t xml:space="preserve">Pastabos </w:t>
            </w:r>
          </w:p>
        </w:tc>
      </w:tr>
      <w:tr w:rsidR="00825891" w:rsidRPr="00322C20" w:rsidTr="0000724F">
        <w:tc>
          <w:tcPr>
            <w:tcW w:w="687" w:type="dxa"/>
          </w:tcPr>
          <w:p w:rsidR="00825891" w:rsidRPr="00322C20" w:rsidRDefault="00825891" w:rsidP="0000724F">
            <w:pPr>
              <w:jc w:val="center"/>
              <w:rPr>
                <w:sz w:val="20"/>
              </w:rPr>
            </w:pPr>
            <w:r w:rsidRPr="00322C20">
              <w:rPr>
                <w:sz w:val="20"/>
              </w:rPr>
              <w:t>1</w:t>
            </w:r>
          </w:p>
        </w:tc>
        <w:tc>
          <w:tcPr>
            <w:tcW w:w="3501" w:type="dxa"/>
          </w:tcPr>
          <w:p w:rsidR="00825891" w:rsidRPr="00322C20" w:rsidRDefault="00825891" w:rsidP="0000724F">
            <w:pPr>
              <w:jc w:val="center"/>
              <w:rPr>
                <w:sz w:val="20"/>
              </w:rPr>
            </w:pPr>
            <w:r w:rsidRPr="00322C20">
              <w:rPr>
                <w:sz w:val="20"/>
              </w:rPr>
              <w:t>2</w:t>
            </w:r>
          </w:p>
        </w:tc>
        <w:tc>
          <w:tcPr>
            <w:tcW w:w="1440" w:type="dxa"/>
          </w:tcPr>
          <w:p w:rsidR="00825891" w:rsidRPr="00322C20" w:rsidRDefault="00825891" w:rsidP="0000724F">
            <w:pPr>
              <w:jc w:val="center"/>
              <w:rPr>
                <w:sz w:val="20"/>
              </w:rPr>
            </w:pPr>
            <w:r w:rsidRPr="00322C20">
              <w:rPr>
                <w:sz w:val="20"/>
              </w:rPr>
              <w:t>3</w:t>
            </w:r>
          </w:p>
        </w:tc>
        <w:tc>
          <w:tcPr>
            <w:tcW w:w="1320" w:type="dxa"/>
          </w:tcPr>
          <w:p w:rsidR="00825891" w:rsidRPr="00322C20" w:rsidRDefault="00825891" w:rsidP="0000724F">
            <w:pPr>
              <w:jc w:val="center"/>
              <w:rPr>
                <w:sz w:val="20"/>
              </w:rPr>
            </w:pPr>
            <w:r w:rsidRPr="00322C20">
              <w:rPr>
                <w:sz w:val="20"/>
              </w:rPr>
              <w:t>4</w:t>
            </w:r>
          </w:p>
        </w:tc>
        <w:tc>
          <w:tcPr>
            <w:tcW w:w="1560" w:type="dxa"/>
          </w:tcPr>
          <w:p w:rsidR="00825891" w:rsidRPr="00322C20" w:rsidRDefault="00825891" w:rsidP="0000724F">
            <w:pPr>
              <w:jc w:val="center"/>
              <w:rPr>
                <w:sz w:val="20"/>
              </w:rPr>
            </w:pPr>
            <w:r w:rsidRPr="00322C20">
              <w:rPr>
                <w:sz w:val="20"/>
              </w:rPr>
              <w:t>5</w:t>
            </w:r>
          </w:p>
        </w:tc>
        <w:tc>
          <w:tcPr>
            <w:tcW w:w="1346" w:type="dxa"/>
          </w:tcPr>
          <w:p w:rsidR="00825891" w:rsidRPr="00322C20" w:rsidRDefault="00825891" w:rsidP="0000724F">
            <w:pPr>
              <w:jc w:val="center"/>
              <w:rPr>
                <w:sz w:val="20"/>
              </w:rPr>
            </w:pPr>
            <w:r w:rsidRPr="00322C20">
              <w:rPr>
                <w:sz w:val="20"/>
              </w:rPr>
              <w:t>6</w:t>
            </w:r>
          </w:p>
        </w:tc>
      </w:tr>
      <w:tr w:rsidR="00825891" w:rsidRPr="00322C20" w:rsidTr="0000724F">
        <w:tc>
          <w:tcPr>
            <w:tcW w:w="687" w:type="dxa"/>
          </w:tcPr>
          <w:p w:rsidR="00825891" w:rsidRPr="00322C20" w:rsidRDefault="00825891" w:rsidP="0000724F">
            <w:pPr>
              <w:jc w:val="center"/>
            </w:pPr>
          </w:p>
        </w:tc>
        <w:tc>
          <w:tcPr>
            <w:tcW w:w="3501" w:type="dxa"/>
          </w:tcPr>
          <w:p w:rsidR="00825891" w:rsidRPr="00322C20" w:rsidRDefault="00825891" w:rsidP="0000724F">
            <w:pPr>
              <w:jc w:val="center"/>
            </w:pPr>
            <w:r w:rsidRPr="00322C20">
              <w:t>I kursas I semestras</w:t>
            </w:r>
          </w:p>
        </w:tc>
        <w:tc>
          <w:tcPr>
            <w:tcW w:w="1440" w:type="dxa"/>
          </w:tcPr>
          <w:p w:rsidR="00825891" w:rsidRPr="00322C20" w:rsidRDefault="00825891" w:rsidP="0000724F">
            <w:pPr>
              <w:jc w:val="center"/>
            </w:pPr>
          </w:p>
        </w:tc>
        <w:tc>
          <w:tcPr>
            <w:tcW w:w="1320" w:type="dxa"/>
          </w:tcPr>
          <w:p w:rsidR="00825891" w:rsidRPr="00322C20" w:rsidRDefault="00825891" w:rsidP="0000724F">
            <w:pPr>
              <w:jc w:val="center"/>
            </w:pPr>
          </w:p>
        </w:tc>
        <w:tc>
          <w:tcPr>
            <w:tcW w:w="1560" w:type="dxa"/>
          </w:tcPr>
          <w:p w:rsidR="00825891" w:rsidRPr="00322C20" w:rsidRDefault="00825891" w:rsidP="0000724F">
            <w:pPr>
              <w:jc w:val="center"/>
            </w:pPr>
          </w:p>
        </w:tc>
        <w:tc>
          <w:tcPr>
            <w:tcW w:w="1346" w:type="dxa"/>
          </w:tcPr>
          <w:p w:rsidR="00825891" w:rsidRPr="00322C20" w:rsidRDefault="00825891" w:rsidP="0000724F">
            <w:pPr>
              <w:jc w:val="center"/>
            </w:pPr>
          </w:p>
        </w:tc>
      </w:tr>
      <w:tr w:rsidR="00825891" w:rsidRPr="00322C20" w:rsidTr="0000724F">
        <w:tc>
          <w:tcPr>
            <w:tcW w:w="687" w:type="dxa"/>
          </w:tcPr>
          <w:p w:rsidR="00825891" w:rsidRPr="00322C20" w:rsidRDefault="00825891" w:rsidP="0000724F">
            <w:pPr>
              <w:jc w:val="center"/>
            </w:pPr>
            <w:r w:rsidRPr="00322C20">
              <w:t>1.</w:t>
            </w:r>
          </w:p>
        </w:tc>
        <w:tc>
          <w:tcPr>
            <w:tcW w:w="3501" w:type="dxa"/>
          </w:tcPr>
          <w:p w:rsidR="00825891" w:rsidRPr="00322C20" w:rsidRDefault="00825891" w:rsidP="0000724F"/>
        </w:tc>
        <w:tc>
          <w:tcPr>
            <w:tcW w:w="1440" w:type="dxa"/>
          </w:tcPr>
          <w:p w:rsidR="00825891" w:rsidRPr="00322C20" w:rsidRDefault="00825891" w:rsidP="0000724F">
            <w:pPr>
              <w:jc w:val="center"/>
            </w:pPr>
          </w:p>
        </w:tc>
        <w:tc>
          <w:tcPr>
            <w:tcW w:w="1320" w:type="dxa"/>
          </w:tcPr>
          <w:p w:rsidR="00825891" w:rsidRPr="00322C20" w:rsidRDefault="00825891" w:rsidP="0000724F">
            <w:pPr>
              <w:jc w:val="center"/>
            </w:pPr>
          </w:p>
        </w:tc>
        <w:tc>
          <w:tcPr>
            <w:tcW w:w="1560" w:type="dxa"/>
          </w:tcPr>
          <w:p w:rsidR="00825891" w:rsidRPr="00322C20" w:rsidRDefault="00825891" w:rsidP="0000724F">
            <w:pPr>
              <w:jc w:val="center"/>
            </w:pPr>
          </w:p>
        </w:tc>
        <w:tc>
          <w:tcPr>
            <w:tcW w:w="1346" w:type="dxa"/>
          </w:tcPr>
          <w:p w:rsidR="00825891" w:rsidRPr="00322C20" w:rsidRDefault="00825891" w:rsidP="0000724F">
            <w:pPr>
              <w:jc w:val="center"/>
            </w:pPr>
          </w:p>
        </w:tc>
      </w:tr>
      <w:tr w:rsidR="00825891" w:rsidRPr="00322C20" w:rsidTr="0000724F">
        <w:tc>
          <w:tcPr>
            <w:tcW w:w="687" w:type="dxa"/>
          </w:tcPr>
          <w:p w:rsidR="00825891" w:rsidRPr="00322C20" w:rsidRDefault="00825891" w:rsidP="0000724F">
            <w:pPr>
              <w:jc w:val="center"/>
            </w:pPr>
            <w:r w:rsidRPr="00322C20">
              <w:t>2.</w:t>
            </w:r>
          </w:p>
        </w:tc>
        <w:tc>
          <w:tcPr>
            <w:tcW w:w="3501" w:type="dxa"/>
          </w:tcPr>
          <w:p w:rsidR="00825891" w:rsidRPr="00322C20" w:rsidRDefault="00825891" w:rsidP="0000724F"/>
        </w:tc>
        <w:tc>
          <w:tcPr>
            <w:tcW w:w="1440" w:type="dxa"/>
          </w:tcPr>
          <w:p w:rsidR="00825891" w:rsidRPr="00322C20" w:rsidRDefault="00825891" w:rsidP="0000724F">
            <w:pPr>
              <w:jc w:val="center"/>
            </w:pPr>
          </w:p>
        </w:tc>
        <w:tc>
          <w:tcPr>
            <w:tcW w:w="1320" w:type="dxa"/>
          </w:tcPr>
          <w:p w:rsidR="00825891" w:rsidRPr="00322C20" w:rsidRDefault="00825891" w:rsidP="0000724F">
            <w:pPr>
              <w:jc w:val="center"/>
            </w:pPr>
          </w:p>
        </w:tc>
        <w:tc>
          <w:tcPr>
            <w:tcW w:w="1560" w:type="dxa"/>
          </w:tcPr>
          <w:p w:rsidR="00825891" w:rsidRPr="00322C20" w:rsidRDefault="00825891" w:rsidP="0000724F">
            <w:pPr>
              <w:jc w:val="center"/>
            </w:pPr>
          </w:p>
        </w:tc>
        <w:tc>
          <w:tcPr>
            <w:tcW w:w="1346" w:type="dxa"/>
          </w:tcPr>
          <w:p w:rsidR="00825891" w:rsidRPr="00322C20" w:rsidRDefault="00825891" w:rsidP="0000724F">
            <w:pPr>
              <w:jc w:val="center"/>
            </w:pPr>
          </w:p>
        </w:tc>
      </w:tr>
      <w:tr w:rsidR="00825891" w:rsidRPr="00322C20" w:rsidTr="0000724F">
        <w:tc>
          <w:tcPr>
            <w:tcW w:w="687" w:type="dxa"/>
          </w:tcPr>
          <w:p w:rsidR="00825891" w:rsidRPr="00322C20" w:rsidRDefault="00825891" w:rsidP="0000724F">
            <w:pPr>
              <w:jc w:val="center"/>
            </w:pPr>
            <w:r w:rsidRPr="00322C20">
              <w:t>3.</w:t>
            </w:r>
          </w:p>
        </w:tc>
        <w:tc>
          <w:tcPr>
            <w:tcW w:w="3501" w:type="dxa"/>
          </w:tcPr>
          <w:p w:rsidR="00825891" w:rsidRPr="00322C20" w:rsidRDefault="00825891" w:rsidP="0000724F"/>
        </w:tc>
        <w:tc>
          <w:tcPr>
            <w:tcW w:w="1440" w:type="dxa"/>
          </w:tcPr>
          <w:p w:rsidR="00825891" w:rsidRPr="00322C20" w:rsidRDefault="00825891" w:rsidP="0000724F">
            <w:pPr>
              <w:jc w:val="center"/>
            </w:pPr>
          </w:p>
        </w:tc>
        <w:tc>
          <w:tcPr>
            <w:tcW w:w="1320" w:type="dxa"/>
          </w:tcPr>
          <w:p w:rsidR="00825891" w:rsidRPr="00322C20" w:rsidRDefault="00825891" w:rsidP="0000724F">
            <w:pPr>
              <w:jc w:val="center"/>
            </w:pPr>
          </w:p>
        </w:tc>
        <w:tc>
          <w:tcPr>
            <w:tcW w:w="1560" w:type="dxa"/>
          </w:tcPr>
          <w:p w:rsidR="00825891" w:rsidRPr="00322C20" w:rsidRDefault="00825891" w:rsidP="0000724F">
            <w:pPr>
              <w:jc w:val="center"/>
            </w:pPr>
          </w:p>
        </w:tc>
        <w:tc>
          <w:tcPr>
            <w:tcW w:w="1346" w:type="dxa"/>
          </w:tcPr>
          <w:p w:rsidR="00825891" w:rsidRPr="00322C20" w:rsidRDefault="00825891" w:rsidP="0000724F">
            <w:pPr>
              <w:jc w:val="center"/>
            </w:pPr>
          </w:p>
        </w:tc>
      </w:tr>
      <w:tr w:rsidR="00825891" w:rsidRPr="00322C20" w:rsidTr="0000724F">
        <w:tc>
          <w:tcPr>
            <w:tcW w:w="687" w:type="dxa"/>
          </w:tcPr>
          <w:p w:rsidR="00825891" w:rsidRPr="00322C20" w:rsidRDefault="00825891" w:rsidP="0000724F">
            <w:pPr>
              <w:jc w:val="center"/>
            </w:pPr>
          </w:p>
        </w:tc>
        <w:tc>
          <w:tcPr>
            <w:tcW w:w="3501" w:type="dxa"/>
          </w:tcPr>
          <w:p w:rsidR="00825891" w:rsidRPr="00322C20" w:rsidRDefault="00825891" w:rsidP="0000724F">
            <w:pPr>
              <w:jc w:val="center"/>
            </w:pPr>
            <w:r w:rsidRPr="00322C20">
              <w:t>I kursas II semestras</w:t>
            </w:r>
          </w:p>
        </w:tc>
        <w:tc>
          <w:tcPr>
            <w:tcW w:w="1440" w:type="dxa"/>
          </w:tcPr>
          <w:p w:rsidR="00825891" w:rsidRPr="00322C20" w:rsidRDefault="00825891" w:rsidP="0000724F">
            <w:pPr>
              <w:jc w:val="center"/>
            </w:pPr>
          </w:p>
        </w:tc>
        <w:tc>
          <w:tcPr>
            <w:tcW w:w="1320" w:type="dxa"/>
          </w:tcPr>
          <w:p w:rsidR="00825891" w:rsidRPr="00322C20" w:rsidRDefault="00825891" w:rsidP="0000724F">
            <w:pPr>
              <w:jc w:val="center"/>
            </w:pPr>
          </w:p>
        </w:tc>
        <w:tc>
          <w:tcPr>
            <w:tcW w:w="1560" w:type="dxa"/>
          </w:tcPr>
          <w:p w:rsidR="00825891" w:rsidRPr="00322C20" w:rsidRDefault="00825891" w:rsidP="0000724F">
            <w:pPr>
              <w:jc w:val="center"/>
            </w:pPr>
          </w:p>
        </w:tc>
        <w:tc>
          <w:tcPr>
            <w:tcW w:w="1346" w:type="dxa"/>
          </w:tcPr>
          <w:p w:rsidR="00825891" w:rsidRPr="00322C20" w:rsidRDefault="00825891" w:rsidP="0000724F">
            <w:pPr>
              <w:jc w:val="center"/>
            </w:pPr>
          </w:p>
        </w:tc>
      </w:tr>
      <w:tr w:rsidR="00825891" w:rsidRPr="00322C20" w:rsidTr="0000724F">
        <w:tc>
          <w:tcPr>
            <w:tcW w:w="687" w:type="dxa"/>
          </w:tcPr>
          <w:p w:rsidR="00825891" w:rsidRPr="00322C20" w:rsidRDefault="00825891" w:rsidP="0000724F">
            <w:pPr>
              <w:jc w:val="center"/>
            </w:pPr>
            <w:r w:rsidRPr="00322C20">
              <w:t>1.</w:t>
            </w:r>
          </w:p>
        </w:tc>
        <w:tc>
          <w:tcPr>
            <w:tcW w:w="3501" w:type="dxa"/>
          </w:tcPr>
          <w:p w:rsidR="00825891" w:rsidRPr="00322C20" w:rsidRDefault="00825891" w:rsidP="0000724F"/>
        </w:tc>
        <w:tc>
          <w:tcPr>
            <w:tcW w:w="1440" w:type="dxa"/>
          </w:tcPr>
          <w:p w:rsidR="00825891" w:rsidRPr="00322C20" w:rsidRDefault="00825891" w:rsidP="0000724F">
            <w:pPr>
              <w:jc w:val="center"/>
            </w:pPr>
          </w:p>
        </w:tc>
        <w:tc>
          <w:tcPr>
            <w:tcW w:w="1320" w:type="dxa"/>
          </w:tcPr>
          <w:p w:rsidR="00825891" w:rsidRPr="00322C20" w:rsidRDefault="00825891" w:rsidP="0000724F">
            <w:pPr>
              <w:jc w:val="center"/>
            </w:pPr>
          </w:p>
        </w:tc>
        <w:tc>
          <w:tcPr>
            <w:tcW w:w="1560" w:type="dxa"/>
          </w:tcPr>
          <w:p w:rsidR="00825891" w:rsidRPr="00322C20" w:rsidRDefault="00825891" w:rsidP="0000724F">
            <w:pPr>
              <w:jc w:val="center"/>
            </w:pPr>
          </w:p>
        </w:tc>
        <w:tc>
          <w:tcPr>
            <w:tcW w:w="1346" w:type="dxa"/>
          </w:tcPr>
          <w:p w:rsidR="00825891" w:rsidRPr="00322C20" w:rsidRDefault="00825891" w:rsidP="0000724F">
            <w:pPr>
              <w:jc w:val="center"/>
            </w:pPr>
          </w:p>
        </w:tc>
      </w:tr>
      <w:tr w:rsidR="00825891" w:rsidRPr="00322C20" w:rsidTr="0000724F">
        <w:tc>
          <w:tcPr>
            <w:tcW w:w="687" w:type="dxa"/>
          </w:tcPr>
          <w:p w:rsidR="00825891" w:rsidRPr="00322C20" w:rsidRDefault="00825891" w:rsidP="0000724F">
            <w:pPr>
              <w:jc w:val="center"/>
            </w:pPr>
            <w:r w:rsidRPr="00322C20">
              <w:t>2.</w:t>
            </w:r>
          </w:p>
        </w:tc>
        <w:tc>
          <w:tcPr>
            <w:tcW w:w="3501" w:type="dxa"/>
          </w:tcPr>
          <w:p w:rsidR="00825891" w:rsidRPr="00322C20" w:rsidRDefault="00825891" w:rsidP="0000724F"/>
        </w:tc>
        <w:tc>
          <w:tcPr>
            <w:tcW w:w="1440" w:type="dxa"/>
          </w:tcPr>
          <w:p w:rsidR="00825891" w:rsidRPr="00322C20" w:rsidRDefault="00825891" w:rsidP="0000724F">
            <w:pPr>
              <w:jc w:val="center"/>
            </w:pPr>
          </w:p>
        </w:tc>
        <w:tc>
          <w:tcPr>
            <w:tcW w:w="1320" w:type="dxa"/>
          </w:tcPr>
          <w:p w:rsidR="00825891" w:rsidRPr="00322C20" w:rsidRDefault="00825891" w:rsidP="0000724F">
            <w:pPr>
              <w:jc w:val="center"/>
            </w:pPr>
          </w:p>
        </w:tc>
        <w:tc>
          <w:tcPr>
            <w:tcW w:w="1560" w:type="dxa"/>
          </w:tcPr>
          <w:p w:rsidR="00825891" w:rsidRPr="00322C20" w:rsidRDefault="00825891" w:rsidP="0000724F">
            <w:pPr>
              <w:jc w:val="center"/>
            </w:pPr>
          </w:p>
        </w:tc>
        <w:tc>
          <w:tcPr>
            <w:tcW w:w="1346" w:type="dxa"/>
          </w:tcPr>
          <w:p w:rsidR="00825891" w:rsidRPr="00322C20" w:rsidRDefault="00825891" w:rsidP="0000724F">
            <w:pPr>
              <w:jc w:val="center"/>
            </w:pPr>
          </w:p>
        </w:tc>
      </w:tr>
      <w:tr w:rsidR="00825891" w:rsidRPr="00322C20" w:rsidTr="0000724F">
        <w:tc>
          <w:tcPr>
            <w:tcW w:w="687" w:type="dxa"/>
          </w:tcPr>
          <w:p w:rsidR="00825891" w:rsidRPr="00322C20" w:rsidRDefault="00825891" w:rsidP="0000724F">
            <w:pPr>
              <w:jc w:val="center"/>
            </w:pPr>
            <w:r w:rsidRPr="00322C20">
              <w:t>3.</w:t>
            </w:r>
          </w:p>
        </w:tc>
        <w:tc>
          <w:tcPr>
            <w:tcW w:w="3501" w:type="dxa"/>
          </w:tcPr>
          <w:p w:rsidR="00825891" w:rsidRPr="00322C20" w:rsidRDefault="00825891" w:rsidP="0000724F"/>
        </w:tc>
        <w:tc>
          <w:tcPr>
            <w:tcW w:w="1440" w:type="dxa"/>
          </w:tcPr>
          <w:p w:rsidR="00825891" w:rsidRPr="00322C20" w:rsidRDefault="00825891" w:rsidP="0000724F">
            <w:pPr>
              <w:jc w:val="center"/>
            </w:pPr>
          </w:p>
        </w:tc>
        <w:tc>
          <w:tcPr>
            <w:tcW w:w="1320" w:type="dxa"/>
          </w:tcPr>
          <w:p w:rsidR="00825891" w:rsidRPr="00322C20" w:rsidRDefault="00825891" w:rsidP="0000724F">
            <w:pPr>
              <w:jc w:val="center"/>
            </w:pPr>
          </w:p>
        </w:tc>
        <w:tc>
          <w:tcPr>
            <w:tcW w:w="1560" w:type="dxa"/>
          </w:tcPr>
          <w:p w:rsidR="00825891" w:rsidRPr="00322C20" w:rsidRDefault="00825891" w:rsidP="0000724F">
            <w:pPr>
              <w:jc w:val="center"/>
            </w:pPr>
          </w:p>
        </w:tc>
        <w:tc>
          <w:tcPr>
            <w:tcW w:w="1346" w:type="dxa"/>
          </w:tcPr>
          <w:p w:rsidR="00825891" w:rsidRPr="00322C20" w:rsidRDefault="00825891" w:rsidP="0000724F">
            <w:pPr>
              <w:jc w:val="center"/>
            </w:pPr>
          </w:p>
        </w:tc>
      </w:tr>
      <w:tr w:rsidR="00825891" w:rsidRPr="00322C20" w:rsidTr="0000724F">
        <w:tc>
          <w:tcPr>
            <w:tcW w:w="687" w:type="dxa"/>
          </w:tcPr>
          <w:p w:rsidR="00825891" w:rsidRPr="00322C20" w:rsidRDefault="00825891" w:rsidP="0000724F">
            <w:pPr>
              <w:jc w:val="center"/>
            </w:pPr>
          </w:p>
        </w:tc>
        <w:tc>
          <w:tcPr>
            <w:tcW w:w="3501" w:type="dxa"/>
          </w:tcPr>
          <w:p w:rsidR="00825891" w:rsidRPr="00322C20" w:rsidRDefault="00825891" w:rsidP="0000724F">
            <w:pPr>
              <w:jc w:val="center"/>
            </w:pPr>
            <w:r w:rsidRPr="00322C20">
              <w:t>II kursas III semestras</w:t>
            </w:r>
          </w:p>
        </w:tc>
        <w:tc>
          <w:tcPr>
            <w:tcW w:w="1440" w:type="dxa"/>
          </w:tcPr>
          <w:p w:rsidR="00825891" w:rsidRPr="00322C20" w:rsidRDefault="00825891" w:rsidP="0000724F">
            <w:pPr>
              <w:jc w:val="center"/>
            </w:pPr>
          </w:p>
        </w:tc>
        <w:tc>
          <w:tcPr>
            <w:tcW w:w="1320" w:type="dxa"/>
          </w:tcPr>
          <w:p w:rsidR="00825891" w:rsidRPr="00322C20" w:rsidRDefault="00825891" w:rsidP="0000724F">
            <w:pPr>
              <w:jc w:val="center"/>
            </w:pPr>
          </w:p>
        </w:tc>
        <w:tc>
          <w:tcPr>
            <w:tcW w:w="1560" w:type="dxa"/>
          </w:tcPr>
          <w:p w:rsidR="00825891" w:rsidRPr="00322C20" w:rsidRDefault="00825891" w:rsidP="0000724F">
            <w:pPr>
              <w:jc w:val="center"/>
            </w:pPr>
          </w:p>
        </w:tc>
        <w:tc>
          <w:tcPr>
            <w:tcW w:w="1346" w:type="dxa"/>
          </w:tcPr>
          <w:p w:rsidR="00825891" w:rsidRPr="00322C20" w:rsidRDefault="00825891" w:rsidP="0000724F">
            <w:pPr>
              <w:jc w:val="center"/>
            </w:pPr>
          </w:p>
        </w:tc>
      </w:tr>
      <w:tr w:rsidR="00825891" w:rsidRPr="00322C20" w:rsidTr="0000724F">
        <w:tc>
          <w:tcPr>
            <w:tcW w:w="687" w:type="dxa"/>
          </w:tcPr>
          <w:p w:rsidR="00825891" w:rsidRPr="00322C20" w:rsidRDefault="00825891" w:rsidP="0000724F">
            <w:pPr>
              <w:jc w:val="center"/>
            </w:pPr>
            <w:r w:rsidRPr="00322C20">
              <w:t>1.</w:t>
            </w:r>
          </w:p>
        </w:tc>
        <w:tc>
          <w:tcPr>
            <w:tcW w:w="3501" w:type="dxa"/>
          </w:tcPr>
          <w:p w:rsidR="00825891" w:rsidRPr="00322C20" w:rsidRDefault="00825891" w:rsidP="0000724F"/>
        </w:tc>
        <w:tc>
          <w:tcPr>
            <w:tcW w:w="1440" w:type="dxa"/>
          </w:tcPr>
          <w:p w:rsidR="00825891" w:rsidRPr="00322C20" w:rsidRDefault="00825891" w:rsidP="0000724F">
            <w:pPr>
              <w:jc w:val="center"/>
            </w:pPr>
          </w:p>
        </w:tc>
        <w:tc>
          <w:tcPr>
            <w:tcW w:w="1320" w:type="dxa"/>
          </w:tcPr>
          <w:p w:rsidR="00825891" w:rsidRPr="00322C20" w:rsidRDefault="00825891" w:rsidP="0000724F">
            <w:pPr>
              <w:jc w:val="center"/>
            </w:pPr>
          </w:p>
        </w:tc>
        <w:tc>
          <w:tcPr>
            <w:tcW w:w="1560" w:type="dxa"/>
          </w:tcPr>
          <w:p w:rsidR="00825891" w:rsidRPr="00322C20" w:rsidRDefault="00825891" w:rsidP="0000724F">
            <w:pPr>
              <w:jc w:val="center"/>
            </w:pPr>
          </w:p>
        </w:tc>
        <w:tc>
          <w:tcPr>
            <w:tcW w:w="1346" w:type="dxa"/>
          </w:tcPr>
          <w:p w:rsidR="00825891" w:rsidRPr="00322C20" w:rsidRDefault="00825891" w:rsidP="0000724F">
            <w:pPr>
              <w:jc w:val="center"/>
            </w:pPr>
          </w:p>
        </w:tc>
      </w:tr>
      <w:tr w:rsidR="00825891" w:rsidRPr="00322C20" w:rsidTr="0000724F">
        <w:tc>
          <w:tcPr>
            <w:tcW w:w="687" w:type="dxa"/>
          </w:tcPr>
          <w:p w:rsidR="00825891" w:rsidRPr="00322C20" w:rsidRDefault="00825891" w:rsidP="0000724F">
            <w:pPr>
              <w:jc w:val="center"/>
            </w:pPr>
            <w:r w:rsidRPr="00322C20">
              <w:t>2.</w:t>
            </w:r>
          </w:p>
        </w:tc>
        <w:tc>
          <w:tcPr>
            <w:tcW w:w="3501" w:type="dxa"/>
          </w:tcPr>
          <w:p w:rsidR="00825891" w:rsidRPr="00322C20" w:rsidRDefault="00825891" w:rsidP="0000724F"/>
        </w:tc>
        <w:tc>
          <w:tcPr>
            <w:tcW w:w="1440" w:type="dxa"/>
          </w:tcPr>
          <w:p w:rsidR="00825891" w:rsidRPr="00322C20" w:rsidRDefault="00825891" w:rsidP="0000724F">
            <w:pPr>
              <w:jc w:val="center"/>
            </w:pPr>
          </w:p>
        </w:tc>
        <w:tc>
          <w:tcPr>
            <w:tcW w:w="1320" w:type="dxa"/>
          </w:tcPr>
          <w:p w:rsidR="00825891" w:rsidRPr="00322C20" w:rsidRDefault="00825891" w:rsidP="0000724F">
            <w:pPr>
              <w:jc w:val="center"/>
            </w:pPr>
          </w:p>
        </w:tc>
        <w:tc>
          <w:tcPr>
            <w:tcW w:w="1560" w:type="dxa"/>
          </w:tcPr>
          <w:p w:rsidR="00825891" w:rsidRPr="00322C20" w:rsidRDefault="00825891" w:rsidP="0000724F">
            <w:pPr>
              <w:jc w:val="center"/>
            </w:pPr>
          </w:p>
        </w:tc>
        <w:tc>
          <w:tcPr>
            <w:tcW w:w="1346" w:type="dxa"/>
          </w:tcPr>
          <w:p w:rsidR="00825891" w:rsidRPr="00322C20" w:rsidRDefault="00825891" w:rsidP="0000724F">
            <w:pPr>
              <w:jc w:val="center"/>
            </w:pPr>
          </w:p>
        </w:tc>
      </w:tr>
      <w:tr w:rsidR="00825891" w:rsidRPr="00322C20" w:rsidTr="0000724F">
        <w:tc>
          <w:tcPr>
            <w:tcW w:w="687" w:type="dxa"/>
          </w:tcPr>
          <w:p w:rsidR="00825891" w:rsidRPr="00322C20" w:rsidRDefault="00825891" w:rsidP="0000724F">
            <w:pPr>
              <w:jc w:val="center"/>
            </w:pPr>
            <w:r w:rsidRPr="00322C20">
              <w:t>3.</w:t>
            </w:r>
          </w:p>
        </w:tc>
        <w:tc>
          <w:tcPr>
            <w:tcW w:w="3501" w:type="dxa"/>
          </w:tcPr>
          <w:p w:rsidR="00825891" w:rsidRPr="00322C20" w:rsidRDefault="00825891" w:rsidP="0000724F"/>
        </w:tc>
        <w:tc>
          <w:tcPr>
            <w:tcW w:w="1440" w:type="dxa"/>
          </w:tcPr>
          <w:p w:rsidR="00825891" w:rsidRPr="00322C20" w:rsidRDefault="00825891" w:rsidP="0000724F">
            <w:pPr>
              <w:jc w:val="center"/>
            </w:pPr>
          </w:p>
        </w:tc>
        <w:tc>
          <w:tcPr>
            <w:tcW w:w="1320" w:type="dxa"/>
          </w:tcPr>
          <w:p w:rsidR="00825891" w:rsidRPr="00322C20" w:rsidRDefault="00825891" w:rsidP="0000724F">
            <w:pPr>
              <w:jc w:val="center"/>
            </w:pPr>
          </w:p>
        </w:tc>
        <w:tc>
          <w:tcPr>
            <w:tcW w:w="1560" w:type="dxa"/>
          </w:tcPr>
          <w:p w:rsidR="00825891" w:rsidRPr="00322C20" w:rsidRDefault="00825891" w:rsidP="0000724F">
            <w:pPr>
              <w:jc w:val="center"/>
            </w:pPr>
          </w:p>
        </w:tc>
        <w:tc>
          <w:tcPr>
            <w:tcW w:w="1346" w:type="dxa"/>
          </w:tcPr>
          <w:p w:rsidR="00825891" w:rsidRPr="00322C20" w:rsidRDefault="00825891" w:rsidP="0000724F">
            <w:pPr>
              <w:jc w:val="center"/>
            </w:pPr>
          </w:p>
        </w:tc>
      </w:tr>
    </w:tbl>
    <w:p w:rsidR="00825891" w:rsidRPr="00322C20" w:rsidRDefault="00825891" w:rsidP="00AC6308"/>
    <w:p w:rsidR="00825891" w:rsidRPr="00322C20" w:rsidRDefault="00825891" w:rsidP="00AC6308">
      <w:pPr>
        <w:jc w:val="both"/>
      </w:pPr>
      <w:r w:rsidRPr="00322C20">
        <w:t xml:space="preserve">........................................................... </w:t>
      </w:r>
      <w:r w:rsidRPr="00322C20">
        <w:rPr>
          <w:i/>
        </w:rPr>
        <w:t xml:space="preserve">(vardas, pavardė) </w:t>
      </w:r>
      <w:r w:rsidRPr="00322C20">
        <w:t xml:space="preserve">išbrauktas iš Panevėžio kolegijos .................................. </w:t>
      </w:r>
      <w:r w:rsidRPr="00322C20">
        <w:rPr>
          <w:i/>
        </w:rPr>
        <w:t>(nuolatinių, ištęstinių)</w:t>
      </w:r>
      <w:r w:rsidRPr="00322C20">
        <w:t xml:space="preserve"> studijų studentų sąrašų direktoriaus 20... m. ...................... d.  įsakymu Nr. ...............</w:t>
      </w:r>
    </w:p>
    <w:p w:rsidR="00825891" w:rsidRPr="00322C20" w:rsidRDefault="00825891" w:rsidP="00AC6308"/>
    <w:p w:rsidR="00825891" w:rsidRPr="00322C20" w:rsidRDefault="00825891" w:rsidP="00AC6308">
      <w:pPr>
        <w:tabs>
          <w:tab w:val="left" w:pos="1080"/>
          <w:tab w:val="left" w:pos="4080"/>
          <w:tab w:val="left" w:pos="7320"/>
        </w:tabs>
      </w:pPr>
      <w:r w:rsidRPr="00322C20">
        <w:t>Studijų, karjeros ir užimtumo centro vadovas</w:t>
      </w:r>
      <w:r w:rsidRPr="00322C20">
        <w:rPr>
          <w:i/>
        </w:rPr>
        <w:tab/>
      </w:r>
      <w:r w:rsidRPr="00322C20">
        <w:t>____________</w:t>
      </w:r>
      <w:r w:rsidRPr="00322C20">
        <w:tab/>
        <w:t>__________________</w:t>
      </w:r>
    </w:p>
    <w:p w:rsidR="00825891" w:rsidRPr="00322C20" w:rsidRDefault="00825891" w:rsidP="00AC6308">
      <w:pPr>
        <w:tabs>
          <w:tab w:val="left" w:pos="4440"/>
          <w:tab w:val="left" w:pos="7560"/>
        </w:tabs>
      </w:pPr>
      <w:r w:rsidRPr="00322C20">
        <w:tab/>
      </w:r>
      <w:r w:rsidRPr="00322C20">
        <w:rPr>
          <w:i/>
          <w:szCs w:val="22"/>
        </w:rPr>
        <w:t>(parašas)</w:t>
      </w:r>
      <w:r w:rsidRPr="00322C20">
        <w:rPr>
          <w:i/>
          <w:szCs w:val="22"/>
        </w:rPr>
        <w:tab/>
        <w:t>(vardas, pavardė</w:t>
      </w:r>
      <w:r w:rsidRPr="00322C20">
        <w:t>)</w:t>
      </w:r>
    </w:p>
    <w:p w:rsidR="00825891" w:rsidRPr="00322C20" w:rsidRDefault="00825891" w:rsidP="00AC6308">
      <w:pPr>
        <w:tabs>
          <w:tab w:val="left" w:pos="1080"/>
          <w:tab w:val="left" w:pos="4080"/>
          <w:tab w:val="left" w:pos="7320"/>
        </w:tabs>
      </w:pPr>
    </w:p>
    <w:p w:rsidR="00825891" w:rsidRPr="00322C20" w:rsidRDefault="00825891" w:rsidP="00AC6308">
      <w:pPr>
        <w:tabs>
          <w:tab w:val="left" w:pos="1080"/>
          <w:tab w:val="left" w:pos="4080"/>
          <w:tab w:val="left" w:pos="7320"/>
        </w:tabs>
      </w:pPr>
      <w:r w:rsidRPr="00322C20">
        <w:t>Fakulteto dekanas</w:t>
      </w:r>
      <w:r w:rsidRPr="00322C20">
        <w:tab/>
        <w:t>____________</w:t>
      </w:r>
      <w:r w:rsidRPr="00322C20">
        <w:tab/>
        <w:t>__________________</w:t>
      </w:r>
    </w:p>
    <w:p w:rsidR="00825891" w:rsidRPr="00322C20" w:rsidRDefault="00825891" w:rsidP="00AC6308">
      <w:pPr>
        <w:tabs>
          <w:tab w:val="left" w:pos="4440"/>
          <w:tab w:val="left" w:pos="7560"/>
        </w:tabs>
        <w:rPr>
          <w:i/>
          <w:szCs w:val="22"/>
        </w:rPr>
      </w:pPr>
      <w:r w:rsidRPr="00322C20">
        <w:tab/>
      </w:r>
      <w:r w:rsidRPr="00322C20">
        <w:rPr>
          <w:i/>
          <w:szCs w:val="22"/>
        </w:rPr>
        <w:t>(parašas)</w:t>
      </w:r>
      <w:r w:rsidRPr="00322C20">
        <w:rPr>
          <w:i/>
          <w:szCs w:val="22"/>
        </w:rPr>
        <w:tab/>
        <w:t>(vardas, pavardė)</w:t>
      </w:r>
    </w:p>
    <w:p w:rsidR="00825891" w:rsidRPr="00322C20" w:rsidRDefault="00825891" w:rsidP="00AC6308">
      <w:r w:rsidRPr="00322C20">
        <w:t>A.V.</w:t>
      </w:r>
    </w:p>
    <w:p w:rsidR="00825891" w:rsidRPr="00322C20" w:rsidRDefault="00825891" w:rsidP="0001442E">
      <w:pPr>
        <w:jc w:val="right"/>
        <w:rPr>
          <w:lang w:val="pt-PT"/>
        </w:rPr>
      </w:pPr>
      <w:r>
        <w:rPr>
          <w:lang w:val="pt-PT"/>
        </w:rPr>
        <w:t xml:space="preserve">     </w:t>
      </w:r>
      <w:r w:rsidRPr="00322C20">
        <w:rPr>
          <w:bCs/>
        </w:rPr>
        <w:t>Studijų</w:t>
      </w:r>
      <w:r w:rsidRPr="00322C20">
        <w:t xml:space="preserve"> </w:t>
      </w:r>
      <w:r w:rsidRPr="00322C20">
        <w:rPr>
          <w:bCs/>
        </w:rPr>
        <w:t>rezultatų</w:t>
      </w:r>
      <w:r w:rsidRPr="00322C20">
        <w:t xml:space="preserve"> įskaitymo </w:t>
      </w:r>
      <w:r>
        <w:t>ir formaliuoju švietimo būdu įgytų kompetencijų pripažinimo</w:t>
      </w:r>
      <w:r w:rsidRPr="00322C20">
        <w:rPr>
          <w:lang w:val="pt-PT"/>
        </w:rPr>
        <w:t xml:space="preserve"> tvarkos </w:t>
      </w:r>
      <w:r>
        <w:rPr>
          <w:lang w:val="pt-PT"/>
        </w:rPr>
        <w:t>aprašo</w:t>
      </w:r>
    </w:p>
    <w:p w:rsidR="00825891" w:rsidRPr="00EF6479" w:rsidRDefault="00825891" w:rsidP="00322C20">
      <w:pPr>
        <w:jc w:val="right"/>
        <w:rPr>
          <w:bCs/>
        </w:rPr>
      </w:pPr>
      <w:r w:rsidRPr="00EF6479">
        <w:rPr>
          <w:bCs/>
        </w:rPr>
        <w:t>5 priedas</w:t>
      </w:r>
    </w:p>
    <w:p w:rsidR="00825891" w:rsidRPr="00EF6479" w:rsidRDefault="00825891" w:rsidP="00322C20">
      <w:pPr>
        <w:jc w:val="right"/>
        <w:rPr>
          <w:bCs/>
        </w:rPr>
      </w:pPr>
    </w:p>
    <w:p w:rsidR="00825891" w:rsidRPr="00EF6479" w:rsidRDefault="00825891" w:rsidP="00322C20">
      <w:pPr>
        <w:jc w:val="center"/>
        <w:rPr>
          <w:b/>
          <w:bCs/>
        </w:rPr>
      </w:pPr>
      <w:r w:rsidRPr="00EF6479">
        <w:rPr>
          <w:b/>
          <w:bCs/>
        </w:rPr>
        <w:t>PANEVĖŽIO KOLEGIJOS</w:t>
      </w:r>
    </w:p>
    <w:p w:rsidR="00825891" w:rsidRPr="00EF6479" w:rsidRDefault="00825891" w:rsidP="00322C20">
      <w:pPr>
        <w:jc w:val="center"/>
        <w:rPr>
          <w:b/>
          <w:bCs/>
        </w:rPr>
      </w:pPr>
    </w:p>
    <w:p w:rsidR="00825891" w:rsidRPr="00EF6479" w:rsidRDefault="00825891" w:rsidP="00322C20">
      <w:pPr>
        <w:jc w:val="center"/>
        <w:rPr>
          <w:b/>
          <w:bCs/>
        </w:rPr>
      </w:pPr>
      <w:r w:rsidRPr="00EF6479">
        <w:rPr>
          <w:b/>
          <w:bCs/>
        </w:rPr>
        <w:t>............................................. FAKULTETAS</w:t>
      </w:r>
    </w:p>
    <w:p w:rsidR="00825891" w:rsidRPr="00EF6479" w:rsidRDefault="00825891" w:rsidP="00322C20">
      <w:pPr>
        <w:jc w:val="center"/>
        <w:rPr>
          <w:b/>
          <w:bCs/>
        </w:rPr>
      </w:pPr>
    </w:p>
    <w:p w:rsidR="00825891" w:rsidRPr="00EF6479" w:rsidRDefault="00825891" w:rsidP="00322C20">
      <w:pPr>
        <w:jc w:val="center"/>
        <w:rPr>
          <w:b/>
          <w:bCs/>
        </w:rPr>
      </w:pPr>
      <w:r>
        <w:rPr>
          <w:b/>
          <w:bCs/>
        </w:rPr>
        <w:t>MODULIO (</w:t>
      </w:r>
      <w:r w:rsidRPr="00EF6479">
        <w:rPr>
          <w:b/>
          <w:bCs/>
        </w:rPr>
        <w:t>DALYKO</w:t>
      </w:r>
      <w:r>
        <w:rPr>
          <w:b/>
          <w:bCs/>
        </w:rPr>
        <w:t>)</w:t>
      </w:r>
      <w:r w:rsidRPr="00EF6479">
        <w:rPr>
          <w:b/>
          <w:bCs/>
        </w:rPr>
        <w:t xml:space="preserve"> APRAŠAS</w:t>
      </w:r>
    </w:p>
    <w:p w:rsidR="00825891" w:rsidRPr="00EF6479" w:rsidRDefault="00825891" w:rsidP="00322C20"/>
    <w:p w:rsidR="00825891" w:rsidRPr="00EF6479" w:rsidRDefault="00825891" w:rsidP="00322C20">
      <w:pPr>
        <w:ind w:left="6480"/>
      </w:pPr>
      <w:r w:rsidRPr="00EF6479">
        <w:t xml:space="preserve">         TVIRTINU</w:t>
      </w:r>
    </w:p>
    <w:p w:rsidR="00825891" w:rsidRPr="00EF6479" w:rsidRDefault="00825891" w:rsidP="00322C20">
      <w:r w:rsidRPr="00EF6479">
        <w:t xml:space="preserve">                                                                                                                     Fakulteto dekanas</w:t>
      </w:r>
    </w:p>
    <w:p w:rsidR="00825891" w:rsidRPr="00EF6479" w:rsidRDefault="00825891" w:rsidP="00322C20">
      <w:pPr>
        <w:ind w:left="6480"/>
      </w:pPr>
      <w:r w:rsidRPr="00EF6479">
        <w:t xml:space="preserve">          ............................... </w:t>
      </w:r>
    </w:p>
    <w:p w:rsidR="00825891" w:rsidRPr="00EF6479" w:rsidRDefault="00825891" w:rsidP="00322C20">
      <w:pPr>
        <w:ind w:left="6480"/>
        <w:rPr>
          <w:i/>
          <w:sz w:val="20"/>
          <w:szCs w:val="20"/>
        </w:rPr>
      </w:pPr>
      <w:r w:rsidRPr="00EF6479">
        <w:t xml:space="preserve">         </w:t>
      </w:r>
      <w:r w:rsidRPr="00EF6479">
        <w:rPr>
          <w:i/>
          <w:sz w:val="20"/>
          <w:szCs w:val="20"/>
        </w:rPr>
        <w:t>(parašas, vardas, pavardė)</w:t>
      </w:r>
    </w:p>
    <w:p w:rsidR="00825891" w:rsidRPr="00EF6479" w:rsidRDefault="00825891" w:rsidP="00322C20">
      <w:r w:rsidRPr="00EF6479">
        <w:t xml:space="preserve">                                                                                                                     .................................</w:t>
      </w:r>
    </w:p>
    <w:p w:rsidR="00825891" w:rsidRPr="00EF6479" w:rsidRDefault="00825891" w:rsidP="00322C20">
      <w:pPr>
        <w:ind w:left="6480" w:firstLine="720"/>
        <w:rPr>
          <w:i/>
          <w:sz w:val="20"/>
          <w:szCs w:val="20"/>
        </w:rPr>
      </w:pPr>
      <w:r w:rsidRPr="00EF6479">
        <w:rPr>
          <w:i/>
          <w:sz w:val="20"/>
          <w:szCs w:val="20"/>
        </w:rPr>
        <w:t xml:space="preserve">       (data)</w:t>
      </w:r>
    </w:p>
    <w:p w:rsidR="00825891" w:rsidRPr="00EF6479" w:rsidRDefault="00825891" w:rsidP="00322C2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52"/>
        <w:gridCol w:w="2574"/>
        <w:gridCol w:w="2288"/>
        <w:gridCol w:w="176"/>
        <w:gridCol w:w="1133"/>
        <w:gridCol w:w="1331"/>
      </w:tblGrid>
      <w:tr w:rsidR="00825891" w:rsidRPr="00EF6479" w:rsidTr="0000724F">
        <w:trPr>
          <w:cantSplit/>
        </w:trPr>
        <w:tc>
          <w:tcPr>
            <w:tcW w:w="2352" w:type="dxa"/>
            <w:tcBorders>
              <w:top w:val="nil"/>
              <w:left w:val="nil"/>
              <w:bottom w:val="nil"/>
            </w:tcBorders>
            <w:vAlign w:val="center"/>
          </w:tcPr>
          <w:p w:rsidR="00825891" w:rsidRPr="00EF6479" w:rsidRDefault="00825891" w:rsidP="0000724F">
            <w:r w:rsidRPr="00EF6479">
              <w:t>Studijų programa</w:t>
            </w:r>
          </w:p>
        </w:tc>
        <w:tc>
          <w:tcPr>
            <w:tcW w:w="7502" w:type="dxa"/>
            <w:gridSpan w:val="5"/>
            <w:vAlign w:val="center"/>
          </w:tcPr>
          <w:p w:rsidR="00825891" w:rsidRPr="00977D1E" w:rsidRDefault="00825891" w:rsidP="0000724F">
            <w:pPr>
              <w:pStyle w:val="Heading1"/>
              <w:rPr>
                <w:rFonts w:ascii="Times New Roman" w:hAnsi="Times New Roman"/>
                <w:color w:val="auto"/>
              </w:rPr>
            </w:pPr>
          </w:p>
        </w:tc>
      </w:tr>
      <w:tr w:rsidR="00825891" w:rsidRPr="00EF6479" w:rsidTr="0000724F">
        <w:tc>
          <w:tcPr>
            <w:tcW w:w="2352" w:type="dxa"/>
            <w:tcBorders>
              <w:top w:val="nil"/>
              <w:left w:val="nil"/>
              <w:bottom w:val="nil"/>
              <w:right w:val="nil"/>
            </w:tcBorders>
          </w:tcPr>
          <w:p w:rsidR="00825891" w:rsidRPr="00EF6479" w:rsidRDefault="00825891" w:rsidP="0000724F"/>
        </w:tc>
        <w:tc>
          <w:tcPr>
            <w:tcW w:w="2574" w:type="dxa"/>
            <w:tcBorders>
              <w:left w:val="nil"/>
              <w:bottom w:val="nil"/>
              <w:right w:val="nil"/>
            </w:tcBorders>
          </w:tcPr>
          <w:p w:rsidR="00825891" w:rsidRPr="00EF6479" w:rsidRDefault="00825891" w:rsidP="0000724F"/>
        </w:tc>
        <w:tc>
          <w:tcPr>
            <w:tcW w:w="2464" w:type="dxa"/>
            <w:gridSpan w:val="2"/>
            <w:tcBorders>
              <w:left w:val="nil"/>
              <w:bottom w:val="nil"/>
              <w:right w:val="nil"/>
            </w:tcBorders>
          </w:tcPr>
          <w:p w:rsidR="00825891" w:rsidRPr="00EF6479" w:rsidRDefault="00825891" w:rsidP="0000724F"/>
        </w:tc>
        <w:tc>
          <w:tcPr>
            <w:tcW w:w="2464" w:type="dxa"/>
            <w:gridSpan w:val="2"/>
            <w:tcBorders>
              <w:left w:val="nil"/>
              <w:bottom w:val="nil"/>
              <w:right w:val="nil"/>
            </w:tcBorders>
          </w:tcPr>
          <w:p w:rsidR="00825891" w:rsidRPr="00EF6479" w:rsidRDefault="00825891" w:rsidP="0000724F"/>
        </w:tc>
      </w:tr>
      <w:tr w:rsidR="00825891" w:rsidRPr="00EF6479" w:rsidTr="0000724F">
        <w:tc>
          <w:tcPr>
            <w:tcW w:w="2352" w:type="dxa"/>
            <w:tcBorders>
              <w:top w:val="nil"/>
              <w:left w:val="nil"/>
              <w:bottom w:val="nil"/>
            </w:tcBorders>
            <w:vAlign w:val="center"/>
          </w:tcPr>
          <w:p w:rsidR="00825891" w:rsidRPr="00EF6479" w:rsidRDefault="00825891" w:rsidP="0000724F">
            <w:r>
              <w:t>Modulio (d</w:t>
            </w:r>
            <w:r w:rsidRPr="00EF6479">
              <w:t>alyko</w:t>
            </w:r>
            <w:r>
              <w:t>)</w:t>
            </w:r>
            <w:r w:rsidRPr="00EF6479">
              <w:t xml:space="preserve"> pavadinimas</w:t>
            </w:r>
          </w:p>
        </w:tc>
        <w:tc>
          <w:tcPr>
            <w:tcW w:w="4862" w:type="dxa"/>
            <w:gridSpan w:val="2"/>
            <w:vAlign w:val="center"/>
          </w:tcPr>
          <w:p w:rsidR="00825891" w:rsidRPr="00EF6479" w:rsidRDefault="00825891" w:rsidP="0000724F">
            <w:pPr>
              <w:rPr>
                <w:b/>
                <w:bCs/>
              </w:rPr>
            </w:pPr>
          </w:p>
        </w:tc>
        <w:tc>
          <w:tcPr>
            <w:tcW w:w="1309" w:type="dxa"/>
            <w:gridSpan w:val="2"/>
            <w:tcBorders>
              <w:top w:val="nil"/>
              <w:bottom w:val="nil"/>
            </w:tcBorders>
            <w:vAlign w:val="center"/>
          </w:tcPr>
          <w:p w:rsidR="00825891" w:rsidRPr="00EF6479" w:rsidRDefault="00825891" w:rsidP="0000724F">
            <w:r w:rsidRPr="00EF6479">
              <w:t xml:space="preserve">Apimtis kreditais </w:t>
            </w:r>
          </w:p>
        </w:tc>
        <w:tc>
          <w:tcPr>
            <w:tcW w:w="1331" w:type="dxa"/>
            <w:vAlign w:val="center"/>
          </w:tcPr>
          <w:p w:rsidR="00825891" w:rsidRPr="00EF6479" w:rsidRDefault="00825891" w:rsidP="0000724F">
            <w:pPr>
              <w:rPr>
                <w:b/>
                <w:bCs/>
              </w:rPr>
            </w:pPr>
          </w:p>
        </w:tc>
      </w:tr>
      <w:tr w:rsidR="00825891" w:rsidRPr="00EF6479" w:rsidTr="0000724F">
        <w:tc>
          <w:tcPr>
            <w:tcW w:w="2352" w:type="dxa"/>
            <w:tcBorders>
              <w:top w:val="nil"/>
              <w:left w:val="nil"/>
              <w:right w:val="nil"/>
            </w:tcBorders>
          </w:tcPr>
          <w:p w:rsidR="00825891" w:rsidRPr="00EF6479" w:rsidRDefault="00825891" w:rsidP="0000724F"/>
        </w:tc>
        <w:tc>
          <w:tcPr>
            <w:tcW w:w="2574" w:type="dxa"/>
            <w:tcBorders>
              <w:top w:val="nil"/>
              <w:left w:val="nil"/>
              <w:right w:val="nil"/>
            </w:tcBorders>
          </w:tcPr>
          <w:p w:rsidR="00825891" w:rsidRPr="00EF6479" w:rsidRDefault="00825891" w:rsidP="0000724F"/>
        </w:tc>
        <w:tc>
          <w:tcPr>
            <w:tcW w:w="2464" w:type="dxa"/>
            <w:gridSpan w:val="2"/>
            <w:tcBorders>
              <w:top w:val="nil"/>
              <w:left w:val="nil"/>
              <w:right w:val="nil"/>
            </w:tcBorders>
          </w:tcPr>
          <w:p w:rsidR="00825891" w:rsidRPr="00EF6479" w:rsidRDefault="00825891" w:rsidP="0000724F"/>
        </w:tc>
        <w:tc>
          <w:tcPr>
            <w:tcW w:w="2464" w:type="dxa"/>
            <w:gridSpan w:val="2"/>
            <w:tcBorders>
              <w:top w:val="nil"/>
              <w:left w:val="nil"/>
              <w:right w:val="nil"/>
            </w:tcBorders>
          </w:tcPr>
          <w:p w:rsidR="00825891" w:rsidRPr="00EF6479" w:rsidRDefault="00825891" w:rsidP="0000724F"/>
        </w:tc>
      </w:tr>
      <w:tr w:rsidR="00825891" w:rsidRPr="00EF6479" w:rsidTr="0000724F">
        <w:trPr>
          <w:cantSplit/>
        </w:trPr>
        <w:tc>
          <w:tcPr>
            <w:tcW w:w="9854" w:type="dxa"/>
            <w:gridSpan w:val="6"/>
          </w:tcPr>
          <w:p w:rsidR="00825891" w:rsidRPr="00977D1E" w:rsidRDefault="00825891" w:rsidP="0000724F">
            <w:pPr>
              <w:pStyle w:val="Heading2"/>
              <w:rPr>
                <w:rFonts w:ascii="Times New Roman" w:hAnsi="Times New Roman"/>
                <w:color w:val="auto"/>
                <w:sz w:val="24"/>
                <w:szCs w:val="24"/>
              </w:rPr>
            </w:pPr>
            <w:r w:rsidRPr="00977D1E">
              <w:rPr>
                <w:rFonts w:ascii="Times New Roman" w:hAnsi="Times New Roman"/>
                <w:color w:val="auto"/>
                <w:sz w:val="24"/>
                <w:szCs w:val="24"/>
              </w:rPr>
              <w:t>Dalyko tikslai</w:t>
            </w:r>
          </w:p>
        </w:tc>
      </w:tr>
      <w:tr w:rsidR="00825891" w:rsidRPr="00EF6479" w:rsidTr="0000724F">
        <w:trPr>
          <w:cantSplit/>
        </w:trPr>
        <w:tc>
          <w:tcPr>
            <w:tcW w:w="9854" w:type="dxa"/>
            <w:gridSpan w:val="6"/>
          </w:tcPr>
          <w:p w:rsidR="00825891" w:rsidRPr="00EF6479" w:rsidRDefault="00825891" w:rsidP="0000724F"/>
          <w:p w:rsidR="00825891" w:rsidRPr="00EF6479" w:rsidRDefault="00825891" w:rsidP="0000724F">
            <w:pPr>
              <w:rPr>
                <w:i/>
              </w:rPr>
            </w:pPr>
          </w:p>
          <w:p w:rsidR="00825891" w:rsidRPr="00EF6479" w:rsidRDefault="00825891" w:rsidP="0000724F">
            <w:pPr>
              <w:rPr>
                <w:i/>
              </w:rPr>
            </w:pPr>
            <w:r w:rsidRPr="00EF6479">
              <w:rPr>
                <w:i/>
              </w:rPr>
              <w:t xml:space="preserve">Užrašomi 3-5 svarbiausi </w:t>
            </w:r>
            <w:r>
              <w:rPr>
                <w:i/>
              </w:rPr>
              <w:t>modulio (</w:t>
            </w:r>
            <w:r w:rsidRPr="00EF6479">
              <w:rPr>
                <w:i/>
              </w:rPr>
              <w:t>dalyko</w:t>
            </w:r>
            <w:r>
              <w:rPr>
                <w:i/>
              </w:rPr>
              <w:t>)</w:t>
            </w:r>
            <w:r w:rsidRPr="00EF6479">
              <w:rPr>
                <w:i/>
              </w:rPr>
              <w:t xml:space="preserve"> tikslai. Jei </w:t>
            </w:r>
            <w:r>
              <w:rPr>
                <w:i/>
              </w:rPr>
              <w:t>modulio (dalyko)</w:t>
            </w:r>
            <w:r w:rsidRPr="00EF6479">
              <w:rPr>
                <w:i/>
              </w:rPr>
              <w:t xml:space="preserve"> apimtis daugiau kaip 3 kreditai, tikslų skaičius proporcingas kreditų skaičiui, pvz., vienam kreditui 1-2 tikslai.</w:t>
            </w:r>
          </w:p>
          <w:p w:rsidR="00825891" w:rsidRPr="00EF6479" w:rsidRDefault="00825891" w:rsidP="0000724F"/>
          <w:p w:rsidR="00825891" w:rsidRPr="00EF6479" w:rsidRDefault="00825891" w:rsidP="0000724F"/>
        </w:tc>
      </w:tr>
      <w:tr w:rsidR="00825891" w:rsidRPr="00EF6479" w:rsidTr="0000724F">
        <w:trPr>
          <w:cantSplit/>
        </w:trPr>
        <w:tc>
          <w:tcPr>
            <w:tcW w:w="9854" w:type="dxa"/>
            <w:gridSpan w:val="6"/>
          </w:tcPr>
          <w:p w:rsidR="00825891" w:rsidRPr="00977D1E" w:rsidRDefault="00825891" w:rsidP="0000724F">
            <w:pPr>
              <w:pStyle w:val="Heading2"/>
              <w:rPr>
                <w:rFonts w:ascii="Times New Roman" w:hAnsi="Times New Roman"/>
                <w:color w:val="auto"/>
                <w:sz w:val="24"/>
                <w:szCs w:val="24"/>
              </w:rPr>
            </w:pPr>
            <w:r w:rsidRPr="00977D1E">
              <w:rPr>
                <w:rFonts w:ascii="Times New Roman" w:hAnsi="Times New Roman"/>
                <w:color w:val="auto"/>
                <w:sz w:val="24"/>
                <w:szCs w:val="24"/>
              </w:rPr>
              <w:t>Trumpas turinys</w:t>
            </w:r>
          </w:p>
        </w:tc>
      </w:tr>
      <w:tr w:rsidR="00825891" w:rsidRPr="00EF6479" w:rsidTr="0000724F">
        <w:trPr>
          <w:cantSplit/>
        </w:trPr>
        <w:tc>
          <w:tcPr>
            <w:tcW w:w="9854" w:type="dxa"/>
            <w:gridSpan w:val="6"/>
          </w:tcPr>
          <w:p w:rsidR="00825891" w:rsidRPr="00EF6479" w:rsidRDefault="00825891" w:rsidP="0000724F"/>
          <w:p w:rsidR="00825891" w:rsidRPr="00EF6479" w:rsidRDefault="00825891" w:rsidP="0000724F">
            <w:pPr>
              <w:rPr>
                <w:i/>
              </w:rPr>
            </w:pPr>
          </w:p>
          <w:p w:rsidR="00825891" w:rsidRPr="00EF6479" w:rsidRDefault="00825891" w:rsidP="0000724F">
            <w:pPr>
              <w:rPr>
                <w:i/>
              </w:rPr>
            </w:pPr>
            <w:r w:rsidRPr="00EF6479">
              <w:rPr>
                <w:i/>
              </w:rPr>
              <w:t xml:space="preserve">Užrašomi 7-10 pagrindinių temų pavadinimai. Jei </w:t>
            </w:r>
            <w:r>
              <w:rPr>
                <w:i/>
              </w:rPr>
              <w:t>modulio (</w:t>
            </w:r>
            <w:r w:rsidRPr="00EF6479">
              <w:rPr>
                <w:i/>
              </w:rPr>
              <w:t>dalyko</w:t>
            </w:r>
            <w:r>
              <w:rPr>
                <w:i/>
              </w:rPr>
              <w:t>)</w:t>
            </w:r>
            <w:r w:rsidRPr="00EF6479">
              <w:rPr>
                <w:i/>
              </w:rPr>
              <w:t xml:space="preserve"> apimtis daugiau kaip 3 kreditai, temų skaičius proporcingas kreditų skaičiui. (pvz., vienam kreditui – 3 ar 4 temos).</w:t>
            </w:r>
          </w:p>
          <w:p w:rsidR="00825891" w:rsidRPr="00EF6479" w:rsidRDefault="00825891" w:rsidP="0000724F">
            <w:pPr>
              <w:jc w:val="both"/>
            </w:pPr>
          </w:p>
          <w:p w:rsidR="00825891" w:rsidRPr="00EF6479" w:rsidRDefault="00825891" w:rsidP="0000724F"/>
        </w:tc>
      </w:tr>
      <w:tr w:rsidR="00825891" w:rsidRPr="00EF6479" w:rsidTr="0000724F">
        <w:trPr>
          <w:cantSplit/>
        </w:trPr>
        <w:tc>
          <w:tcPr>
            <w:tcW w:w="2352" w:type="dxa"/>
          </w:tcPr>
          <w:p w:rsidR="00825891" w:rsidRPr="00977D1E" w:rsidRDefault="00825891" w:rsidP="0000724F">
            <w:pPr>
              <w:pStyle w:val="Heading1"/>
              <w:rPr>
                <w:rFonts w:ascii="Times New Roman" w:hAnsi="Times New Roman"/>
                <w:color w:val="auto"/>
                <w:sz w:val="24"/>
                <w:szCs w:val="24"/>
              </w:rPr>
            </w:pPr>
            <w:r w:rsidRPr="00977D1E">
              <w:rPr>
                <w:rFonts w:ascii="Times New Roman" w:hAnsi="Times New Roman"/>
                <w:color w:val="auto"/>
                <w:sz w:val="24"/>
                <w:szCs w:val="24"/>
              </w:rPr>
              <w:t xml:space="preserve">Studijų būdai </w:t>
            </w:r>
          </w:p>
        </w:tc>
        <w:tc>
          <w:tcPr>
            <w:tcW w:w="7502" w:type="dxa"/>
            <w:gridSpan w:val="5"/>
          </w:tcPr>
          <w:p w:rsidR="00825891" w:rsidRPr="00EF6479" w:rsidRDefault="00825891" w:rsidP="0000724F">
            <w:pPr>
              <w:jc w:val="both"/>
            </w:pPr>
          </w:p>
        </w:tc>
      </w:tr>
      <w:tr w:rsidR="00825891" w:rsidRPr="00EF6479" w:rsidTr="0000724F">
        <w:tc>
          <w:tcPr>
            <w:tcW w:w="2352" w:type="dxa"/>
            <w:tcBorders>
              <w:right w:val="nil"/>
            </w:tcBorders>
          </w:tcPr>
          <w:p w:rsidR="00825891" w:rsidRPr="00EF6479" w:rsidRDefault="00825891" w:rsidP="0000724F"/>
        </w:tc>
        <w:tc>
          <w:tcPr>
            <w:tcW w:w="2574" w:type="dxa"/>
            <w:tcBorders>
              <w:left w:val="nil"/>
              <w:right w:val="nil"/>
            </w:tcBorders>
          </w:tcPr>
          <w:p w:rsidR="00825891" w:rsidRPr="00EF6479" w:rsidRDefault="00825891" w:rsidP="0000724F"/>
        </w:tc>
        <w:tc>
          <w:tcPr>
            <w:tcW w:w="2464" w:type="dxa"/>
            <w:gridSpan w:val="2"/>
            <w:tcBorders>
              <w:left w:val="nil"/>
              <w:right w:val="nil"/>
            </w:tcBorders>
          </w:tcPr>
          <w:p w:rsidR="00825891" w:rsidRPr="00EF6479" w:rsidRDefault="00825891" w:rsidP="0000724F"/>
        </w:tc>
        <w:tc>
          <w:tcPr>
            <w:tcW w:w="2464" w:type="dxa"/>
            <w:gridSpan w:val="2"/>
            <w:tcBorders>
              <w:left w:val="nil"/>
            </w:tcBorders>
          </w:tcPr>
          <w:p w:rsidR="00825891" w:rsidRPr="00EF6479" w:rsidRDefault="00825891" w:rsidP="0000724F"/>
        </w:tc>
      </w:tr>
      <w:tr w:rsidR="00825891" w:rsidRPr="00EF6479" w:rsidTr="0000724F">
        <w:trPr>
          <w:cantSplit/>
        </w:trPr>
        <w:tc>
          <w:tcPr>
            <w:tcW w:w="2352" w:type="dxa"/>
          </w:tcPr>
          <w:p w:rsidR="00825891" w:rsidRPr="00977D1E" w:rsidRDefault="00825891" w:rsidP="0000724F">
            <w:pPr>
              <w:pStyle w:val="Heading1"/>
              <w:rPr>
                <w:rFonts w:ascii="Times New Roman" w:hAnsi="Times New Roman"/>
                <w:color w:val="auto"/>
                <w:sz w:val="24"/>
                <w:szCs w:val="24"/>
              </w:rPr>
            </w:pPr>
            <w:r w:rsidRPr="00977D1E">
              <w:rPr>
                <w:rFonts w:ascii="Times New Roman" w:hAnsi="Times New Roman"/>
                <w:color w:val="auto"/>
                <w:sz w:val="24"/>
                <w:szCs w:val="24"/>
              </w:rPr>
              <w:t>Vertinimo forma</w:t>
            </w:r>
          </w:p>
        </w:tc>
        <w:tc>
          <w:tcPr>
            <w:tcW w:w="7502" w:type="dxa"/>
            <w:gridSpan w:val="5"/>
          </w:tcPr>
          <w:p w:rsidR="00825891" w:rsidRPr="00EF6479" w:rsidRDefault="00825891" w:rsidP="0000724F"/>
        </w:tc>
      </w:tr>
    </w:tbl>
    <w:p w:rsidR="00825891" w:rsidRPr="00EF6479" w:rsidRDefault="00825891" w:rsidP="00322C20"/>
    <w:p w:rsidR="00825891" w:rsidRPr="00EF6479" w:rsidRDefault="00825891" w:rsidP="00322C20"/>
    <w:p w:rsidR="00825891" w:rsidRPr="00EF6479" w:rsidRDefault="00825891" w:rsidP="0001442E">
      <w:pPr>
        <w:rPr>
          <w:bCs/>
          <w:i/>
          <w:sz w:val="20"/>
          <w:szCs w:val="20"/>
        </w:rPr>
      </w:pPr>
      <w:r w:rsidRPr="00322C20">
        <w:t xml:space="preserve">Studijų </w:t>
      </w:r>
      <w:r>
        <w:t xml:space="preserve">krypties (krypčių) </w:t>
      </w:r>
      <w:r w:rsidRPr="00322C20">
        <w:t>programos komiteto pirmininkas</w:t>
      </w:r>
      <w:r>
        <w:t xml:space="preserve">   ..............................................................</w:t>
      </w:r>
      <w:r w:rsidRPr="00EF6479">
        <w:tab/>
      </w:r>
      <w:r w:rsidRPr="00EF6479">
        <w:tab/>
      </w:r>
      <w:r w:rsidRPr="00EF6479">
        <w:tab/>
      </w:r>
      <w:r w:rsidRPr="00EF6479">
        <w:tab/>
      </w:r>
      <w:r>
        <w:t xml:space="preserve">                    </w:t>
      </w:r>
      <w:r w:rsidRPr="00EF6479">
        <w:rPr>
          <w:bCs/>
          <w:sz w:val="20"/>
          <w:szCs w:val="20"/>
        </w:rPr>
        <w:t>(</w:t>
      </w:r>
      <w:r w:rsidRPr="00EF6479">
        <w:rPr>
          <w:bCs/>
          <w:i/>
          <w:sz w:val="20"/>
          <w:szCs w:val="20"/>
        </w:rPr>
        <w:t>vardas, pavardė, parašas</w:t>
      </w:r>
      <w:r>
        <w:rPr>
          <w:bCs/>
          <w:i/>
          <w:sz w:val="20"/>
          <w:szCs w:val="20"/>
        </w:rPr>
        <w:t>)</w:t>
      </w:r>
    </w:p>
    <w:p w:rsidR="00825891" w:rsidRPr="00EF6479" w:rsidRDefault="00825891" w:rsidP="00322C20"/>
    <w:p w:rsidR="00825891" w:rsidRPr="00EF6479" w:rsidRDefault="00825891" w:rsidP="00322C20">
      <w:pPr>
        <w:jc w:val="center"/>
        <w:rPr>
          <w:b/>
          <w:bCs/>
        </w:rPr>
      </w:pPr>
    </w:p>
    <w:p w:rsidR="00825891" w:rsidRPr="00EF6479" w:rsidRDefault="00825891"/>
    <w:sectPr w:rsidR="00825891" w:rsidRPr="00EF6479" w:rsidSect="00A30FF7">
      <w:pgSz w:w="11906" w:h="16838" w:code="9"/>
      <w:pgMar w:top="1134" w:right="567" w:bottom="1134" w:left="1701" w:header="567" w:footer="567" w:gutter="0"/>
      <w:cols w:space="129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5891" w:rsidRDefault="00825891">
      <w:r>
        <w:separator/>
      </w:r>
    </w:p>
  </w:endnote>
  <w:endnote w:type="continuationSeparator" w:id="0">
    <w:p w:rsidR="00825891" w:rsidRDefault="0082589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A00002EF" w:usb1="4000207B" w:usb2="00000000" w:usb3="00000000" w:csb0="0000009F" w:csb1="00000000"/>
  </w:font>
  <w:font w:name="Times New Roman">
    <w:panose1 w:val="02020603050405020304"/>
    <w:charset w:val="BA"/>
    <w:family w:val="roman"/>
    <w:pitch w:val="variable"/>
    <w:sig w:usb0="20002A87" w:usb1="80000000" w:usb2="00000008" w:usb3="00000000" w:csb0="000001FF" w:csb1="00000000"/>
  </w:font>
  <w:font w:name="Cambria">
    <w:panose1 w:val="02040503050406030204"/>
    <w:charset w:val="BA"/>
    <w:family w:val="roman"/>
    <w:pitch w:val="variable"/>
    <w:sig w:usb0="A00002EF" w:usb1="4000004B" w:usb2="00000000" w:usb3="00000000" w:csb0="0000009F" w:csb1="00000000"/>
  </w:font>
  <w:font w:name="TimesLT">
    <w:altName w:val="Times New Roman"/>
    <w:panose1 w:val="00000000000000000000"/>
    <w:charset w:val="BA"/>
    <w:family w:val="roman"/>
    <w:notTrueType/>
    <w:pitch w:val="variable"/>
    <w:sig w:usb0="00000007" w:usb1="00000000" w:usb2="00000000" w:usb3="00000000" w:csb0="00000081" w:csb1="00000000"/>
  </w:font>
  <w:font w:name="Clarend LT">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BA"/>
    <w:family w:val="swiss"/>
    <w:pitch w:val="variable"/>
    <w:sig w:usb0="20000287" w:usb1="00000000" w:usb2="00000000" w:usb3="00000000" w:csb0="0000019F" w:csb1="00000000"/>
  </w:font>
  <w:font w:name="Tahoma">
    <w:panose1 w:val="020B0604030504040204"/>
    <w:charset w:val="BA"/>
    <w:family w:val="swiss"/>
    <w:pitch w:val="variable"/>
    <w:sig w:usb0="61002A87" w:usb1="80000000" w:usb2="00000008"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5891" w:rsidRDefault="00825891">
      <w:r>
        <w:separator/>
      </w:r>
    </w:p>
  </w:footnote>
  <w:footnote w:type="continuationSeparator" w:id="0">
    <w:p w:rsidR="00825891" w:rsidRDefault="0082589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5891" w:rsidRDefault="00825891" w:rsidP="008E247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25891" w:rsidRDefault="0082589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5891" w:rsidRDefault="00825891" w:rsidP="008E247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11</w:t>
    </w:r>
    <w:r>
      <w:rPr>
        <w:rStyle w:val="PageNumber"/>
      </w:rPr>
      <w:fldChar w:fldCharType="end"/>
    </w:r>
  </w:p>
  <w:p w:rsidR="00825891" w:rsidRDefault="0082589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1296"/>
  <w:hyphenationZone w:val="396"/>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6225D"/>
    <w:rsid w:val="0000724F"/>
    <w:rsid w:val="0001442E"/>
    <w:rsid w:val="000507F4"/>
    <w:rsid w:val="00070361"/>
    <w:rsid w:val="00181F9F"/>
    <w:rsid w:val="001B3386"/>
    <w:rsid w:val="00226D8A"/>
    <w:rsid w:val="0023397E"/>
    <w:rsid w:val="0026225D"/>
    <w:rsid w:val="002D7473"/>
    <w:rsid w:val="002E7ADF"/>
    <w:rsid w:val="00322C20"/>
    <w:rsid w:val="004A4F26"/>
    <w:rsid w:val="005A68CF"/>
    <w:rsid w:val="005B4495"/>
    <w:rsid w:val="005D3C8C"/>
    <w:rsid w:val="00600353"/>
    <w:rsid w:val="0065492A"/>
    <w:rsid w:val="00680F0D"/>
    <w:rsid w:val="00775E68"/>
    <w:rsid w:val="007A67CB"/>
    <w:rsid w:val="00825891"/>
    <w:rsid w:val="008E2470"/>
    <w:rsid w:val="00933169"/>
    <w:rsid w:val="0094228F"/>
    <w:rsid w:val="00977D1E"/>
    <w:rsid w:val="009864DF"/>
    <w:rsid w:val="009B51DB"/>
    <w:rsid w:val="00A25739"/>
    <w:rsid w:val="00A30FF7"/>
    <w:rsid w:val="00AC6308"/>
    <w:rsid w:val="00AD5B40"/>
    <w:rsid w:val="00BF602C"/>
    <w:rsid w:val="00C376D6"/>
    <w:rsid w:val="00C4688E"/>
    <w:rsid w:val="00C47A12"/>
    <w:rsid w:val="00C555E7"/>
    <w:rsid w:val="00CB3E20"/>
    <w:rsid w:val="00D84517"/>
    <w:rsid w:val="00DC5BE9"/>
    <w:rsid w:val="00E24562"/>
    <w:rsid w:val="00E52683"/>
    <w:rsid w:val="00E62622"/>
    <w:rsid w:val="00EF6479"/>
    <w:rsid w:val="00F10202"/>
    <w:rsid w:val="00FD3B9D"/>
  </w:rsids>
  <m:mathPr>
    <m:mathFont m:val="Cambria Math"/>
    <m:brkBin m:val="before"/>
    <m:brkBinSub m:val="--"/>
    <m:smallFrac m:val="off"/>
    <m:dispDef/>
    <m:lMargin m:val="0"/>
    <m:rMargin m:val="0"/>
    <m:defJc m:val="centerGroup"/>
    <m:wrapIndent m:val="1440"/>
    <m:intLim m:val="subSup"/>
    <m:naryLim m:val="undOvr"/>
  </m:mathPr>
  <w:uiCompat97To2003/>
  <w:attachedSchema w:val="urn:schemas-tilde-lv/tildestengine"/>
  <w:attachedSchema w:val="schemas-tilde-lv/tildestengine"/>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3"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225D"/>
    <w:rPr>
      <w:rFonts w:ascii="Times New Roman" w:eastAsia="Times New Roman" w:hAnsi="Times New Roman"/>
      <w:sz w:val="24"/>
      <w:szCs w:val="24"/>
    </w:rPr>
  </w:style>
  <w:style w:type="paragraph" w:styleId="Heading1">
    <w:name w:val="heading 1"/>
    <w:basedOn w:val="Normal"/>
    <w:next w:val="Normal"/>
    <w:link w:val="Heading1Char"/>
    <w:uiPriority w:val="99"/>
    <w:qFormat/>
    <w:rsid w:val="00AC6308"/>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9"/>
    <w:qFormat/>
    <w:rsid w:val="00322C20"/>
    <w:pPr>
      <w:keepNext/>
      <w:keepLines/>
      <w:spacing w:before="200"/>
      <w:outlineLvl w:val="1"/>
    </w:pPr>
    <w:rPr>
      <w:rFonts w:ascii="Cambria" w:hAnsi="Cambria"/>
      <w:b/>
      <w:bCs/>
      <w:color w:val="4F81BD"/>
      <w:sz w:val="26"/>
      <w:szCs w:val="26"/>
    </w:rPr>
  </w:style>
  <w:style w:type="paragraph" w:styleId="Heading4">
    <w:name w:val="heading 4"/>
    <w:basedOn w:val="Normal"/>
    <w:link w:val="Heading4Char"/>
    <w:uiPriority w:val="99"/>
    <w:qFormat/>
    <w:rsid w:val="0026225D"/>
    <w:pPr>
      <w:spacing w:before="100" w:beforeAutospacing="1" w:after="100" w:afterAutospacing="1"/>
      <w:outlineLvl w:val="3"/>
    </w:pPr>
    <w:rPr>
      <w:b/>
      <w:b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C6308"/>
    <w:rPr>
      <w:rFonts w:ascii="Cambria" w:hAnsi="Cambria" w:cs="Times New Roman"/>
      <w:b/>
      <w:bCs/>
      <w:color w:val="365F91"/>
      <w:sz w:val="28"/>
      <w:szCs w:val="28"/>
      <w:lang w:eastAsia="lt-LT"/>
    </w:rPr>
  </w:style>
  <w:style w:type="character" w:customStyle="1" w:styleId="Heading2Char">
    <w:name w:val="Heading 2 Char"/>
    <w:basedOn w:val="DefaultParagraphFont"/>
    <w:link w:val="Heading2"/>
    <w:uiPriority w:val="99"/>
    <w:semiHidden/>
    <w:locked/>
    <w:rsid w:val="00322C20"/>
    <w:rPr>
      <w:rFonts w:ascii="Cambria" w:hAnsi="Cambria" w:cs="Times New Roman"/>
      <w:b/>
      <w:bCs/>
      <w:color w:val="4F81BD"/>
      <w:sz w:val="26"/>
      <w:szCs w:val="26"/>
      <w:lang w:eastAsia="lt-LT"/>
    </w:rPr>
  </w:style>
  <w:style w:type="character" w:customStyle="1" w:styleId="Heading4Char">
    <w:name w:val="Heading 4 Char"/>
    <w:basedOn w:val="DefaultParagraphFont"/>
    <w:link w:val="Heading4"/>
    <w:uiPriority w:val="99"/>
    <w:locked/>
    <w:rsid w:val="0026225D"/>
    <w:rPr>
      <w:rFonts w:ascii="Times New Roman" w:hAnsi="Times New Roman" w:cs="Times New Roman"/>
      <w:b/>
      <w:bCs/>
      <w:sz w:val="24"/>
      <w:szCs w:val="24"/>
      <w:lang w:eastAsia="lt-LT"/>
    </w:rPr>
  </w:style>
  <w:style w:type="paragraph" w:styleId="NormalWeb">
    <w:name w:val="Normal (Web)"/>
    <w:basedOn w:val="Normal"/>
    <w:uiPriority w:val="99"/>
    <w:rsid w:val="0026225D"/>
    <w:pPr>
      <w:spacing w:before="100" w:beforeAutospacing="1" w:after="100" w:afterAutospacing="1"/>
    </w:pPr>
  </w:style>
  <w:style w:type="paragraph" w:customStyle="1" w:styleId="Default">
    <w:name w:val="Default"/>
    <w:uiPriority w:val="99"/>
    <w:rsid w:val="0026225D"/>
    <w:pPr>
      <w:autoSpaceDE w:val="0"/>
      <w:autoSpaceDN w:val="0"/>
      <w:adjustRightInd w:val="0"/>
    </w:pPr>
    <w:rPr>
      <w:rFonts w:ascii="Times New Roman" w:eastAsia="Times New Roman" w:hAnsi="Times New Roman"/>
      <w:color w:val="000000"/>
      <w:sz w:val="24"/>
      <w:szCs w:val="24"/>
      <w:lang w:val="en-US" w:eastAsia="en-US"/>
    </w:rPr>
  </w:style>
  <w:style w:type="paragraph" w:styleId="Header">
    <w:name w:val="header"/>
    <w:basedOn w:val="Normal"/>
    <w:link w:val="HeaderChar"/>
    <w:uiPriority w:val="99"/>
    <w:rsid w:val="0026225D"/>
    <w:pPr>
      <w:tabs>
        <w:tab w:val="center" w:pos="4819"/>
        <w:tab w:val="right" w:pos="9638"/>
      </w:tabs>
    </w:pPr>
  </w:style>
  <w:style w:type="character" w:customStyle="1" w:styleId="HeaderChar">
    <w:name w:val="Header Char"/>
    <w:basedOn w:val="DefaultParagraphFont"/>
    <w:link w:val="Header"/>
    <w:uiPriority w:val="99"/>
    <w:locked/>
    <w:rsid w:val="0026225D"/>
    <w:rPr>
      <w:rFonts w:ascii="Times New Roman" w:hAnsi="Times New Roman" w:cs="Times New Roman"/>
      <w:sz w:val="24"/>
      <w:szCs w:val="24"/>
      <w:lang w:eastAsia="lt-LT"/>
    </w:rPr>
  </w:style>
  <w:style w:type="character" w:styleId="PageNumber">
    <w:name w:val="page number"/>
    <w:basedOn w:val="DefaultParagraphFont"/>
    <w:uiPriority w:val="99"/>
    <w:rsid w:val="0026225D"/>
    <w:rPr>
      <w:rFonts w:cs="Times New Roman"/>
    </w:rPr>
  </w:style>
  <w:style w:type="paragraph" w:customStyle="1" w:styleId="Pagrindinistekstas1">
    <w:name w:val="Pagrindinis tekstas1"/>
    <w:uiPriority w:val="99"/>
    <w:rsid w:val="0026225D"/>
    <w:pPr>
      <w:autoSpaceDE w:val="0"/>
      <w:autoSpaceDN w:val="0"/>
      <w:adjustRightInd w:val="0"/>
      <w:ind w:firstLine="312"/>
      <w:jc w:val="both"/>
    </w:pPr>
    <w:rPr>
      <w:rFonts w:ascii="TimesLT" w:eastAsia="Times New Roman" w:hAnsi="TimesLT"/>
      <w:sz w:val="20"/>
      <w:szCs w:val="20"/>
      <w:lang w:val="en-US" w:eastAsia="en-US"/>
    </w:rPr>
  </w:style>
  <w:style w:type="paragraph" w:styleId="BodyText3">
    <w:name w:val="Body Text 3"/>
    <w:basedOn w:val="Normal"/>
    <w:link w:val="BodyText3Char"/>
    <w:uiPriority w:val="99"/>
    <w:rsid w:val="00AC6308"/>
    <w:pPr>
      <w:jc w:val="center"/>
    </w:pPr>
    <w:rPr>
      <w:b/>
      <w:caps/>
      <w:szCs w:val="20"/>
      <w:lang w:eastAsia="en-US"/>
    </w:rPr>
  </w:style>
  <w:style w:type="character" w:customStyle="1" w:styleId="BodyText3Char">
    <w:name w:val="Body Text 3 Char"/>
    <w:basedOn w:val="DefaultParagraphFont"/>
    <w:link w:val="BodyText3"/>
    <w:uiPriority w:val="99"/>
    <w:locked/>
    <w:rsid w:val="00AC6308"/>
    <w:rPr>
      <w:rFonts w:ascii="Times New Roman" w:hAnsi="Times New Roman" w:cs="Times New Roman"/>
      <w:b/>
      <w:caps/>
      <w:sz w:val="20"/>
      <w:szCs w:val="20"/>
    </w:rPr>
  </w:style>
  <w:style w:type="paragraph" w:styleId="BodyText">
    <w:name w:val="Body Text"/>
    <w:basedOn w:val="Normal"/>
    <w:link w:val="BodyTextChar"/>
    <w:uiPriority w:val="99"/>
    <w:rsid w:val="00AC6308"/>
    <w:pPr>
      <w:spacing w:after="120"/>
    </w:pPr>
    <w:rPr>
      <w:rFonts w:ascii="Clarend LT" w:hAnsi="Clarend LT"/>
      <w:sz w:val="22"/>
      <w:szCs w:val="20"/>
      <w:lang w:val="en-GB" w:eastAsia="en-US"/>
    </w:rPr>
  </w:style>
  <w:style w:type="character" w:customStyle="1" w:styleId="BodyTextChar">
    <w:name w:val="Body Text Char"/>
    <w:basedOn w:val="DefaultParagraphFont"/>
    <w:link w:val="BodyText"/>
    <w:uiPriority w:val="99"/>
    <w:locked/>
    <w:rsid w:val="00AC6308"/>
    <w:rPr>
      <w:rFonts w:ascii="Clarend LT" w:hAnsi="Clarend LT" w:cs="Times New Roman"/>
      <w:sz w:val="20"/>
      <w:szCs w:val="20"/>
      <w:lang w:val="en-GB"/>
    </w:rPr>
  </w:style>
  <w:style w:type="paragraph" w:customStyle="1" w:styleId="Diagrama">
    <w:name w:val="Diagrama"/>
    <w:basedOn w:val="Normal"/>
    <w:uiPriority w:val="99"/>
    <w:semiHidden/>
    <w:rsid w:val="00AC6308"/>
    <w:pPr>
      <w:spacing w:after="160" w:line="240" w:lineRule="exact"/>
    </w:pPr>
    <w:rPr>
      <w:rFonts w:ascii="Verdana" w:hAnsi="Verdana" w:cs="Verdana"/>
      <w:sz w:val="20"/>
      <w:szCs w:val="20"/>
    </w:rPr>
  </w:style>
  <w:style w:type="paragraph" w:styleId="BalloonText">
    <w:name w:val="Balloon Text"/>
    <w:basedOn w:val="Normal"/>
    <w:link w:val="BalloonTextChar"/>
    <w:uiPriority w:val="99"/>
    <w:semiHidden/>
    <w:rsid w:val="001B338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B3386"/>
    <w:rPr>
      <w:rFonts w:ascii="Tahoma" w:hAnsi="Tahoma" w:cs="Tahoma"/>
      <w:sz w:val="16"/>
      <w:szCs w:val="16"/>
      <w:lang w:eastAsia="lt-LT"/>
    </w:rPr>
  </w:style>
</w:styles>
</file>

<file path=word/webSettings.xml><?xml version="1.0" encoding="utf-8"?>
<w:webSettings xmlns:r="http://schemas.openxmlformats.org/officeDocument/2006/relationships" xmlns:w="http://schemas.openxmlformats.org/wordprocessingml/2006/main">
  <w:divs>
    <w:div w:id="213850772">
      <w:marLeft w:val="0"/>
      <w:marRight w:val="0"/>
      <w:marTop w:val="0"/>
      <w:marBottom w:val="0"/>
      <w:divBdr>
        <w:top w:val="none" w:sz="0" w:space="0" w:color="auto"/>
        <w:left w:val="none" w:sz="0" w:space="0" w:color="auto"/>
        <w:bottom w:val="none" w:sz="0" w:space="0" w:color="auto"/>
        <w:right w:val="none" w:sz="0" w:space="0" w:color="auto"/>
      </w:divBdr>
    </w:div>
    <w:div w:id="21385077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129</TotalTime>
  <Pages>12</Pages>
  <Words>3522</Words>
  <Characters>20081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Panko</dc:creator>
  <cp:keywords/>
  <dc:description/>
  <cp:lastModifiedBy>Panko</cp:lastModifiedBy>
  <cp:revision>15</cp:revision>
  <cp:lastPrinted>2017-10-23T09:58:00Z</cp:lastPrinted>
  <dcterms:created xsi:type="dcterms:W3CDTF">2017-10-06T06:32:00Z</dcterms:created>
  <dcterms:modified xsi:type="dcterms:W3CDTF">2017-10-31T13:30:00Z</dcterms:modified>
</cp:coreProperties>
</file>