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3" w:rsidRDefault="004A74C3" w:rsidP="004A74C3">
      <w:pPr>
        <w:jc w:val="center"/>
        <w:rPr>
          <w:b/>
        </w:rPr>
      </w:pPr>
      <w:r>
        <w:rPr>
          <w:b/>
          <w:bCs/>
          <w:color w:val="000000"/>
        </w:rPr>
        <w:t>PANEVĖŽIO KOLEGIJA</w:t>
      </w:r>
    </w:p>
    <w:p w:rsidR="004A74C3" w:rsidRDefault="004A74C3" w:rsidP="004A74C3">
      <w:pPr>
        <w:rPr>
          <w:b/>
        </w:rPr>
      </w:pPr>
    </w:p>
    <w:p w:rsidR="004A74C3" w:rsidRDefault="004A74C3" w:rsidP="004A74C3">
      <w:pPr>
        <w:jc w:val="center"/>
        <w:rPr>
          <w:b/>
        </w:rPr>
      </w:pPr>
      <w:r>
        <w:rPr>
          <w:b/>
          <w:bCs/>
          <w:color w:val="000000"/>
        </w:rPr>
        <w:t>AKADEMINĖS TARYBOS POSĖDŽIO</w:t>
      </w:r>
    </w:p>
    <w:p w:rsidR="004A74C3" w:rsidRDefault="004A74C3" w:rsidP="004A74C3">
      <w:pPr>
        <w:jc w:val="center"/>
        <w:rPr>
          <w:b/>
        </w:rPr>
      </w:pPr>
      <w:r>
        <w:rPr>
          <w:b/>
          <w:bCs/>
          <w:color w:val="000000"/>
        </w:rPr>
        <w:t>NUTARIMAI</w:t>
      </w:r>
    </w:p>
    <w:p w:rsidR="004A74C3" w:rsidRDefault="004A74C3" w:rsidP="004A74C3"/>
    <w:p w:rsidR="004A74C3" w:rsidRDefault="004A74C3" w:rsidP="004A74C3">
      <w:pPr>
        <w:jc w:val="center"/>
      </w:pPr>
      <w:r>
        <w:rPr>
          <w:color w:val="000000"/>
        </w:rPr>
        <w:t xml:space="preserve">2019-04-24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V4 –6</w:t>
      </w:r>
    </w:p>
    <w:p w:rsidR="004A74C3" w:rsidRDefault="004A74C3" w:rsidP="004A74C3">
      <w:pPr>
        <w:jc w:val="center"/>
      </w:pPr>
      <w:r>
        <w:rPr>
          <w:color w:val="000000"/>
        </w:rPr>
        <w:t>Panevėžys</w:t>
      </w:r>
    </w:p>
    <w:p w:rsidR="004A74C3" w:rsidRDefault="004A74C3" w:rsidP="004A74C3">
      <w:pPr>
        <w:ind w:firstLine="851"/>
        <w:jc w:val="both"/>
        <w:rPr>
          <w:color w:val="000000"/>
        </w:rPr>
      </w:pPr>
    </w:p>
    <w:p w:rsidR="004A74C3" w:rsidRDefault="004A74C3" w:rsidP="004A74C3">
      <w:pPr>
        <w:jc w:val="center"/>
        <w:rPr>
          <w:bCs/>
        </w:rPr>
      </w:pPr>
    </w:p>
    <w:p w:rsidR="004A74C3" w:rsidRDefault="004A74C3" w:rsidP="004A74C3">
      <w:pPr>
        <w:ind w:firstLine="851"/>
        <w:jc w:val="both"/>
      </w:pPr>
      <w:r>
        <w:t xml:space="preserve">1. SVARSTYTA. Panevėžio kolegijos pavadinimo anglų kalba svarstymas. </w:t>
      </w:r>
    </w:p>
    <w:p w:rsidR="004A74C3" w:rsidRPr="004A74C3" w:rsidRDefault="004A74C3" w:rsidP="004A74C3">
      <w:pPr>
        <w:ind w:firstLine="851"/>
        <w:jc w:val="both"/>
        <w:rPr>
          <w:bCs/>
        </w:rPr>
      </w:pPr>
      <w:r>
        <w:rPr>
          <w:bCs/>
        </w:rPr>
        <w:t xml:space="preserve">NUTARTA. </w:t>
      </w:r>
      <w:r>
        <w:t xml:space="preserve">Patvirtinti Panevėžio kolegijos pavadinimą anglų kalba Panevėžio kolegija /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:rsidR="004A74C3" w:rsidRDefault="004A74C3" w:rsidP="004A74C3">
      <w:pPr>
        <w:jc w:val="both"/>
      </w:pPr>
    </w:p>
    <w:p w:rsidR="004A74C3" w:rsidRDefault="004A74C3" w:rsidP="004A74C3">
      <w:pPr>
        <w:ind w:firstLine="851"/>
        <w:jc w:val="both"/>
      </w:pPr>
      <w:r>
        <w:t xml:space="preserve">2. SVARSTYTA. 2018 </w:t>
      </w:r>
      <w:proofErr w:type="spellStart"/>
      <w:r>
        <w:t>m</w:t>
      </w:r>
      <w:proofErr w:type="spellEnd"/>
      <w:r>
        <w:t>. Kolegijos taikomųjų mokslinių tyrimų ir eksperimentinės plėtros veiklos kokybės, lygio ir rezultatų vertinimas.</w:t>
      </w:r>
    </w:p>
    <w:p w:rsidR="004A74C3" w:rsidRDefault="004A74C3" w:rsidP="004A74C3">
      <w:pPr>
        <w:tabs>
          <w:tab w:val="left" w:pos="-4253"/>
          <w:tab w:val="left" w:pos="851"/>
        </w:tabs>
        <w:jc w:val="both"/>
      </w:pPr>
      <w:r>
        <w:rPr>
          <w:bCs/>
        </w:rPr>
        <w:tab/>
      </w:r>
      <w:r>
        <w:rPr>
          <w:bCs/>
        </w:rPr>
        <w:t xml:space="preserve">NUTARTA. </w:t>
      </w:r>
      <w:r>
        <w:t xml:space="preserve">Patvirtinti 2018 </w:t>
      </w:r>
      <w:proofErr w:type="spellStart"/>
      <w:r>
        <w:t>m</w:t>
      </w:r>
      <w:proofErr w:type="spellEnd"/>
      <w:r>
        <w:t>. Kolegijos taikomųjų mokslinių tyrimų ir eksperimentinės plėtros veiklos kokybės, lygio ir rezultatų vertinimą.</w:t>
      </w:r>
    </w:p>
    <w:p w:rsidR="004A74C3" w:rsidRDefault="004A74C3" w:rsidP="004A74C3">
      <w:pPr>
        <w:ind w:firstLine="709"/>
        <w:jc w:val="both"/>
      </w:pPr>
    </w:p>
    <w:p w:rsidR="004A74C3" w:rsidRDefault="004A74C3" w:rsidP="004A74C3">
      <w:pPr>
        <w:tabs>
          <w:tab w:val="left" w:pos="142"/>
          <w:tab w:val="left" w:pos="851"/>
          <w:tab w:val="left" w:pos="993"/>
        </w:tabs>
        <w:ind w:firstLine="851"/>
        <w:jc w:val="both"/>
      </w:pPr>
      <w:r>
        <w:t>3. SVARSTYTA. Socialinių partnerių delegavimas į Dėstytojų ir mokslo darbuotojų atestacijos ir priėmimo komisiją.</w:t>
      </w:r>
    </w:p>
    <w:p w:rsidR="004A74C3" w:rsidRPr="004A74C3" w:rsidRDefault="004A74C3" w:rsidP="004A74C3">
      <w:pPr>
        <w:ind w:firstLine="851"/>
        <w:jc w:val="both"/>
      </w:pPr>
      <w:r>
        <w:rPr>
          <w:bCs/>
        </w:rPr>
        <w:t>NUTARTA.</w:t>
      </w:r>
      <w:r>
        <w:rPr>
          <w:bCs/>
        </w:rPr>
        <w:t xml:space="preserve"> 1.</w:t>
      </w:r>
      <w:r>
        <w:t>Deleguoti Darių Urboną, Panevėžio statybos tresto Statybos direktorių, į Dėstytojų ir mokslo darbuotojų atestacijos ir priėmimo komisiją.</w:t>
      </w:r>
    </w:p>
    <w:p w:rsidR="004A74C3" w:rsidRDefault="004A74C3" w:rsidP="004A74C3">
      <w:pPr>
        <w:tabs>
          <w:tab w:val="left" w:pos="-2977"/>
          <w:tab w:val="left" w:pos="851"/>
        </w:tabs>
        <w:jc w:val="both"/>
      </w:pPr>
      <w:r>
        <w:tab/>
        <w:t>2.</w:t>
      </w:r>
      <w:r>
        <w:t xml:space="preserve">Deleguoti Akvilę </w:t>
      </w:r>
      <w:proofErr w:type="spellStart"/>
      <w:r>
        <w:t>Žiaunienę</w:t>
      </w:r>
      <w:proofErr w:type="spellEnd"/>
      <w:r>
        <w:t>, Panevėžio verslo konsultacinio centro direktorę, į Dėstytojų ir mokslo darbuotojų atestacijos ir priėmimo komisiją.</w:t>
      </w:r>
    </w:p>
    <w:p w:rsidR="004A74C3" w:rsidRDefault="004A74C3" w:rsidP="004A74C3">
      <w:pPr>
        <w:tabs>
          <w:tab w:val="left" w:pos="-2977"/>
          <w:tab w:val="left" w:pos="851"/>
        </w:tabs>
        <w:jc w:val="both"/>
      </w:pPr>
      <w:r>
        <w:tab/>
        <w:t>3.</w:t>
      </w:r>
      <w:r>
        <w:t xml:space="preserve">Deleguoti Jolantą </w:t>
      </w:r>
      <w:proofErr w:type="spellStart"/>
      <w:r>
        <w:t>Gertienę</w:t>
      </w:r>
      <w:proofErr w:type="spellEnd"/>
      <w:r>
        <w:t xml:space="preserve">, </w:t>
      </w:r>
      <w:proofErr w:type="spellStart"/>
      <w:r>
        <w:t>VšĮ</w:t>
      </w:r>
      <w:proofErr w:type="spellEnd"/>
      <w:r>
        <w:t xml:space="preserve"> Respublikinės Panevėžio ligoninės slaugos administratorę, į Dėstytojų ir mokslo darbuotojų atestacijos ir priėmimo komisiją.</w:t>
      </w:r>
    </w:p>
    <w:p w:rsidR="004A74C3" w:rsidRDefault="004A74C3" w:rsidP="004A74C3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4A74C3" w:rsidRDefault="004A74C3" w:rsidP="004A74C3">
      <w:pPr>
        <w:ind w:firstLine="851"/>
        <w:jc w:val="both"/>
      </w:pPr>
      <w:r>
        <w:t xml:space="preserve">4. SVARSTYTA. Akademinės tarybos 2018/2019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veiklos ataskaitos svarstymas.</w:t>
      </w:r>
    </w:p>
    <w:p w:rsidR="004A74C3" w:rsidRDefault="004A74C3" w:rsidP="004A74C3">
      <w:pPr>
        <w:tabs>
          <w:tab w:val="left" w:pos="7800"/>
        </w:tabs>
        <w:ind w:left="851"/>
        <w:jc w:val="both"/>
      </w:pPr>
      <w:r>
        <w:rPr>
          <w:bCs/>
        </w:rPr>
        <w:t>NUTARTA.</w:t>
      </w:r>
      <w:r>
        <w:rPr>
          <w:bCs/>
        </w:rPr>
        <w:t xml:space="preserve"> </w:t>
      </w:r>
      <w:r>
        <w:t>Patvirtinti Akademinės tarybos 20</w:t>
      </w:r>
      <w:r>
        <w:t xml:space="preserve">18/2019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veiklos ataskaitą.</w:t>
      </w:r>
    </w:p>
    <w:p w:rsidR="004A74C3" w:rsidRDefault="004A74C3" w:rsidP="004A74C3">
      <w:pPr>
        <w:tabs>
          <w:tab w:val="left" w:pos="7800"/>
        </w:tabs>
        <w:jc w:val="both"/>
      </w:pPr>
      <w:bookmarkStart w:id="0" w:name="_GoBack"/>
      <w:bookmarkEnd w:id="0"/>
    </w:p>
    <w:p w:rsidR="004A74C3" w:rsidRDefault="004A74C3" w:rsidP="004A74C3">
      <w:pPr>
        <w:tabs>
          <w:tab w:val="left" w:pos="7800"/>
        </w:tabs>
        <w:jc w:val="both"/>
      </w:pPr>
    </w:p>
    <w:p w:rsidR="004A74C3" w:rsidRDefault="004A74C3" w:rsidP="004A74C3">
      <w:pPr>
        <w:tabs>
          <w:tab w:val="left" w:pos="7800"/>
        </w:tabs>
        <w:jc w:val="both"/>
      </w:pPr>
    </w:p>
    <w:p w:rsidR="004A74C3" w:rsidRPr="004A74C3" w:rsidRDefault="004A74C3" w:rsidP="004A74C3">
      <w:pPr>
        <w:jc w:val="both"/>
        <w:rPr>
          <w:bCs/>
        </w:rPr>
      </w:pPr>
      <w:r>
        <w:t>Posėdžio pirmininkė</w:t>
      </w:r>
      <w:r>
        <w:tab/>
      </w:r>
      <w:r>
        <w:tab/>
      </w:r>
      <w:r>
        <w:tab/>
      </w:r>
      <w:r>
        <w:tab/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881CD8" w:rsidRDefault="00881CD8"/>
    <w:p w:rsidR="004A74C3" w:rsidRDefault="004A74C3"/>
    <w:p w:rsidR="004A74C3" w:rsidRDefault="004A74C3">
      <w:r>
        <w:t>Posėdžio sekretorė</w:t>
      </w:r>
      <w:r>
        <w:tab/>
      </w:r>
      <w:r>
        <w:tab/>
      </w:r>
      <w:r>
        <w:tab/>
      </w:r>
      <w:r>
        <w:tab/>
        <w:t xml:space="preserve">Ramunė </w:t>
      </w:r>
      <w:proofErr w:type="spellStart"/>
      <w:r>
        <w:t>Kopūstaitė</w:t>
      </w:r>
      <w:proofErr w:type="spellEnd"/>
    </w:p>
    <w:sectPr w:rsidR="004A74C3" w:rsidSect="004A74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18A"/>
    <w:multiLevelType w:val="hybridMultilevel"/>
    <w:tmpl w:val="825A3B64"/>
    <w:lvl w:ilvl="0" w:tplc="5EC66D6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F2602"/>
    <w:multiLevelType w:val="hybridMultilevel"/>
    <w:tmpl w:val="B69E3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B"/>
    <w:rsid w:val="001B02FB"/>
    <w:rsid w:val="004A74C3"/>
    <w:rsid w:val="00881CD8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2019-05-03T05:10:00Z</dcterms:created>
  <dcterms:modified xsi:type="dcterms:W3CDTF">2019-05-03T05:18:00Z</dcterms:modified>
</cp:coreProperties>
</file>